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Муниципальное бюджетное общеобразовательное учреждение </w:t>
      </w: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lang w:eastAsia="ru-RU"/>
        </w:rPr>
        <w:t>«Центр образования села Рыркайпий»</w:t>
      </w: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70C0"/>
          <w:sz w:val="26"/>
          <w:lang w:eastAsia="ru-RU"/>
        </w:rPr>
      </w:pPr>
    </w:p>
    <w:p w:rsidR="00EA0FD4" w:rsidRDefault="00EA0FD4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A0FD4" w:rsidRDefault="00EA0FD4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ОТЧЕТ </w:t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результатам всероссийских проверочных работ</w:t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физике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11 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класс, </w:t>
      </w:r>
    </w:p>
    <w:p w:rsidR="007A1BDD" w:rsidRPr="001272D2" w:rsidRDefault="007A1BDD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 xml:space="preserve">в 2022 – 2023 учебном году </w:t>
      </w: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FD4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A0FD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272D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a"/>
        <w:tblW w:w="0" w:type="auto"/>
        <w:tblLayout w:type="fixed"/>
        <w:tblLook w:val="0000" w:firstRow="0" w:lastRow="0" w:firstColumn="0" w:lastColumn="0" w:noHBand="0" w:noVBand="0"/>
      </w:tblPr>
      <w:tblGrid>
        <w:gridCol w:w="4765"/>
        <w:gridCol w:w="4765"/>
      </w:tblGrid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b/>
                <w:bCs/>
                <w:sz w:val="26"/>
                <w:szCs w:val="26"/>
              </w:rPr>
              <w:lastRenderedPageBreak/>
              <w:t xml:space="preserve">Перечень условных обозначений, сокращений и терминов </w:t>
            </w:r>
            <w:r w:rsidRPr="001272D2">
              <w:rPr>
                <w:color w:val="000000"/>
                <w:sz w:val="26"/>
                <w:szCs w:val="26"/>
              </w:rPr>
              <w:t xml:space="preserve">АТЕ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Административно-территориальная единица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ЧАО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Чукотский автономный округ </w:t>
            </w:r>
          </w:p>
        </w:tc>
      </w:tr>
      <w:tr w:rsidR="007A1BDD" w:rsidRPr="001272D2" w:rsidTr="007A1BDD">
        <w:trPr>
          <w:trHeight w:val="416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ОО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Образовательная организация, осуществляющая образовательную деятельность по имеющей государственную аккредитацию образовательной программе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ДОУ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Дошкольное образовательное учреждение </w:t>
            </w:r>
          </w:p>
        </w:tc>
      </w:tr>
      <w:tr w:rsidR="007A1BDD" w:rsidRPr="001272D2" w:rsidTr="007A1BDD">
        <w:trPr>
          <w:trHeight w:val="26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ФГБУ «ФИОКО»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Федеральное государственное бюджетное учреждение «Федеральный институт оценки качества образования»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ФИС ОКО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Федеральная система оценки качества образования </w:t>
            </w:r>
          </w:p>
        </w:tc>
      </w:tr>
      <w:tr w:rsidR="007A1BDD" w:rsidRPr="001272D2" w:rsidTr="007A1BDD">
        <w:trPr>
          <w:trHeight w:val="266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ФГБНУ «ФИПИ»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Федеральное государственное бюджетное научное учреждение «Федеральный институт педагогических измерений»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 w:rsidRPr="001272D2">
              <w:rPr>
                <w:color w:val="000000"/>
                <w:sz w:val="26"/>
                <w:szCs w:val="26"/>
              </w:rPr>
              <w:t>ДОиН</w:t>
            </w:r>
            <w:proofErr w:type="spellEnd"/>
            <w:r w:rsidRPr="001272D2">
              <w:rPr>
                <w:color w:val="000000"/>
                <w:sz w:val="26"/>
                <w:szCs w:val="26"/>
              </w:rPr>
              <w:t xml:space="preserve"> ЧАО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Департамент образования и науки Чукотского автономного округа </w:t>
            </w:r>
          </w:p>
        </w:tc>
      </w:tr>
      <w:tr w:rsidR="007A1BDD" w:rsidRPr="001272D2" w:rsidTr="007A1BDD">
        <w:trPr>
          <w:trHeight w:val="566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ГАУ ДПО ЧИРОиПК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Государственное автономное учреждение дополнительного профессионального образования Чукотского автономного округа «Чукотский институт развития образования и повышения квалификации» </w:t>
            </w:r>
          </w:p>
        </w:tc>
      </w:tr>
      <w:tr w:rsidR="007A1BDD" w:rsidRPr="001272D2" w:rsidTr="007A1BDD">
        <w:trPr>
          <w:trHeight w:val="26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НОКО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Региональные оценочные процедуры независимой оценки качества образования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ВПР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Всероссийские проверочные работы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ФГОС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Федеральные государственные образовательные стандарты </w:t>
            </w:r>
          </w:p>
        </w:tc>
      </w:tr>
      <w:tr w:rsidR="007A1BDD" w:rsidRPr="001272D2" w:rsidTr="007A1BDD">
        <w:trPr>
          <w:trHeight w:val="117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КИМ/КМ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Контрольные измерительные материалы /контрольные материалы </w:t>
            </w:r>
          </w:p>
        </w:tc>
      </w:tr>
      <w:tr w:rsidR="007A1BDD" w:rsidRPr="001272D2" w:rsidTr="007A1BDD">
        <w:trPr>
          <w:trHeight w:val="566"/>
        </w:trPr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УМК </w:t>
            </w:r>
          </w:p>
        </w:tc>
        <w:tc>
          <w:tcPr>
            <w:tcW w:w="4765" w:type="dxa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1272D2">
              <w:rPr>
                <w:color w:val="000000"/>
                <w:sz w:val="26"/>
                <w:szCs w:val="26"/>
              </w:rPr>
              <w:t xml:space="preserve">Учебник из Федерального перечня рекомендуемых к использованию при реализации имеющих государственную аккредитацию образовательных программ начального общего, основного общего и среднего общего образования </w:t>
            </w:r>
          </w:p>
        </w:tc>
      </w:tr>
    </w:tbl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Содержание:</w:t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689"/>
        <w:gridCol w:w="1132"/>
      </w:tblGrid>
      <w:tr w:rsidR="007A1BDD" w:rsidRPr="001272D2" w:rsidTr="007A1BDD"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Пояснительная записка</w:t>
            </w:r>
          </w:p>
        </w:tc>
        <w:tc>
          <w:tcPr>
            <w:tcW w:w="1132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7A1BDD" w:rsidRPr="001272D2" w:rsidTr="007A1BDD"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Нормативно-правовое обеспечение оценки качества образования на федеральном и региональном уровнях</w:t>
            </w:r>
          </w:p>
        </w:tc>
        <w:tc>
          <w:tcPr>
            <w:tcW w:w="1132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</w:t>
            </w:r>
          </w:p>
        </w:tc>
      </w:tr>
      <w:tr w:rsidR="007A1BDD" w:rsidRPr="001272D2" w:rsidTr="007A1BDD"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учебно-методические комплекты, используемые в ОО для освоения образовательных программ по русскому языку, математике, окружающему миру.</w:t>
            </w:r>
          </w:p>
        </w:tc>
        <w:tc>
          <w:tcPr>
            <w:tcW w:w="1132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7A1BDD" w:rsidRPr="001272D2" w:rsidTr="007A1BDD"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проведения ВПР.</w:t>
            </w:r>
          </w:p>
          <w:p w:rsidR="007A1BDD" w:rsidRPr="001272D2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7A1BDD" w:rsidRPr="001272D2" w:rsidTr="007A1BDD"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Характеристика участников процедуры (класс, количество участников).</w:t>
            </w:r>
          </w:p>
          <w:p w:rsidR="007A1BDD" w:rsidRPr="001272D2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  <w:tr w:rsidR="007A1BDD" w:rsidRPr="001272D2" w:rsidTr="007A1BDD">
        <w:trPr>
          <w:trHeight w:val="1917"/>
        </w:trPr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689" w:type="dxa"/>
          </w:tcPr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Результаты ВПР по предмету в табличном виде:</w:t>
            </w:r>
          </w:p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в разрезе классов, </w:t>
            </w:r>
          </w:p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участников процедур, </w:t>
            </w:r>
          </w:p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 разрезе заданий и т.д.</w:t>
            </w:r>
          </w:p>
        </w:tc>
        <w:tc>
          <w:tcPr>
            <w:tcW w:w="1132" w:type="dxa"/>
            <w:tcBorders>
              <w:left w:val="nil"/>
            </w:tcBorders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6-10</w:t>
            </w:r>
          </w:p>
        </w:tc>
      </w:tr>
      <w:tr w:rsidR="007A1BDD" w:rsidRPr="001272D2" w:rsidTr="007A1BDD">
        <w:trPr>
          <w:trHeight w:val="2190"/>
        </w:trPr>
        <w:tc>
          <w:tcPr>
            <w:tcW w:w="534" w:type="dxa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689" w:type="dxa"/>
          </w:tcPr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 результатов обучающихся</w:t>
            </w:r>
          </w:p>
          <w:p w:rsidR="007A1BDD" w:rsidRPr="001272D2" w:rsidRDefault="007A1BDD" w:rsidP="007A1BDD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2" w:type="dxa"/>
            <w:tcBorders>
              <w:left w:val="nil"/>
            </w:tcBorders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10-15</w:t>
            </w:r>
          </w:p>
        </w:tc>
      </w:tr>
    </w:tbl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Пояснительная записка</w:t>
      </w:r>
    </w:p>
    <w:p w:rsidR="007A1BDD" w:rsidRPr="001272D2" w:rsidRDefault="007A1BDD" w:rsidP="007A1BD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Всероссийские проверочные работы проводятся для оценки уровня общеобразовательной подготовки обучающихся по учебным предметам в соответствии с требованиями ФГОС. ВПР позволяют осуществить диагностику достижения предметных и метапредметных результатов, в т. ч. уровня </w:t>
      </w:r>
      <w:proofErr w:type="spellStart"/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сформированности</w:t>
      </w:r>
      <w:proofErr w:type="spellEnd"/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универсальных учебных действий и овладения </w:t>
      </w:r>
      <w:proofErr w:type="spellStart"/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межпредметными</w:t>
      </w:r>
      <w:proofErr w:type="spellEnd"/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понятиями. 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Цели ВПР: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- оценка качества обучения обучающихся общеобразовательных организаций Чукотского автономного округа;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определение индивидуальной образовательной траектории обучающихся;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совершенствование преподавания учебных предметов;    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мониторинг результатов введения ФГОС;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развитие региональных систем образования;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- формирование единого образовательного пространства в РФ.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ВПР проводятся с использованием единых вариантов заданий для всей Российской Федерации,</w:t>
      </w: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разрабатываемых</w:t>
      </w: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</w:t>
      </w: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федеральном</w:t>
      </w: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уровне. 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Это диагностические работы, которые проводятся     для оценки индивидуальных достижений обучающихся, мониторинга результатов обучения по ФГОС.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КИМ ВПР позволяют осуществить диагностику достижения предметных и метапредметных результатов обучения, в том числе овладение </w:t>
      </w:r>
      <w:proofErr w:type="spellStart"/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межпредметными</w:t>
      </w:r>
      <w:proofErr w:type="spellEnd"/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ВПР проводятся ежегодно в соответствии с расписанием, утверждённым Федеральной службой по надзору в сфере образования и науки.   </w:t>
      </w:r>
    </w:p>
    <w:p w:rsidR="007A1BDD" w:rsidRPr="001272D2" w:rsidRDefault="007A1BDD" w:rsidP="007A1BDD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Оценивание заданий процедур оценки качества образования обучающихся общеобразовательных организаций Чукотского автономного округа осуществляется 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региональном уровне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специалистами-экспертами, имеющими специальную подготовку и соответствующий уровень квалификации.</w:t>
      </w:r>
    </w:p>
    <w:p w:rsidR="007A1BDD" w:rsidRPr="001272D2" w:rsidRDefault="007A1BDD" w:rsidP="007A1BDD">
      <w:pPr>
        <w:spacing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Часть 1</w:t>
      </w: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16A16" w:rsidRPr="00A6245F" w:rsidRDefault="00316A16" w:rsidP="00316A16">
      <w:pPr>
        <w:widowControl w:val="0"/>
        <w:tabs>
          <w:tab w:val="left" w:pos="2613"/>
          <w:tab w:val="left" w:pos="3796"/>
          <w:tab w:val="left" w:pos="5894"/>
          <w:tab w:val="left" w:pos="7768"/>
        </w:tabs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6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Основаниями оце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</w:t>
      </w:r>
      <w:r w:rsidRPr="00A6245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эфф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ктивно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 деятельности 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бразовате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 организации являют</w:t>
      </w:r>
      <w:r w:rsidRPr="00A6245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до</w:t>
      </w:r>
      <w:r w:rsidRPr="00A6245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A6245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</w:t>
      </w: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менты</w:t>
      </w:r>
      <w:r w:rsidRPr="00A6245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ф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едера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ль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ного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A624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уровня:</w:t>
      </w:r>
    </w:p>
    <w:p w:rsidR="00316A16" w:rsidRPr="00B0325C" w:rsidRDefault="00316A16" w:rsidP="00316A16">
      <w:pPr>
        <w:widowControl w:val="0"/>
        <w:spacing w:after="0" w:line="240" w:lineRule="auto"/>
        <w:ind w:right="-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A6245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ьный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кабря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012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325C">
        <w:rPr>
          <w:rFonts w:ascii="Times New Roman" w:eastAsia="Times New Roman" w:hAnsi="Times New Roman" w:cs="Times New Roman"/>
          <w:spacing w:val="6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273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ФЗ</w:t>
      </w:r>
      <w:r w:rsidRPr="00B0325C">
        <w:rPr>
          <w:rFonts w:ascii="Times New Roman" w:eastAsia="Times New Roman" w:hAnsi="Times New Roman" w:cs="Times New Roman"/>
          <w:spacing w:val="7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об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Российской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и»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ья 95).</w:t>
      </w:r>
    </w:p>
    <w:p w:rsidR="00316A16" w:rsidRPr="00B0325C" w:rsidRDefault="00316A16" w:rsidP="00316A16">
      <w:pPr>
        <w:widowControl w:val="0"/>
        <w:spacing w:before="2" w:after="0" w:line="240" w:lineRule="auto"/>
        <w:ind w:right="-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аз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4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B0325C">
        <w:rPr>
          <w:rFonts w:ascii="Times New Roman" w:eastAsia="Times New Roman" w:hAnsi="Times New Roman" w:cs="Times New Roman"/>
          <w:spacing w:val="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B0325C">
        <w:rPr>
          <w:rFonts w:ascii="Times New Roman" w:eastAsia="Times New Roman" w:hAnsi="Times New Roman" w:cs="Times New Roman"/>
          <w:spacing w:val="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B0325C">
        <w:rPr>
          <w:rFonts w:ascii="Times New Roman" w:eastAsia="Times New Roman" w:hAnsi="Times New Roman" w:cs="Times New Roman"/>
          <w:spacing w:val="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 w:rsidRPr="00B0325C">
        <w:rPr>
          <w:rFonts w:ascii="Times New Roman" w:eastAsia="Times New Roman" w:hAnsi="Times New Roman" w:cs="Times New Roman"/>
          <w:spacing w:val="4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19.07.2018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pacing w:val="1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«О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ц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иональных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задачах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 на п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2024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6A16" w:rsidRPr="00B0325C" w:rsidRDefault="00316A16" w:rsidP="00316A16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569595</wp:posOffset>
                </wp:positionV>
                <wp:extent cx="6119495" cy="568960"/>
                <wp:effectExtent l="0" t="3175" r="0" b="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9495" cy="568960"/>
                          <a:chOff x="0" y="0"/>
                          <a:chExt cx="61197" cy="5687"/>
                        </a:xfrm>
                      </wpg:grpSpPr>
                      <wps:wsp>
                        <wps:cNvPr id="12" name="Shape 128"/>
                        <wps:cNvSpPr>
                          <a:spLocks/>
                        </wps:cNvSpPr>
                        <wps:spPr bwMode="auto">
                          <a:xfrm>
                            <a:off x="6308" y="0"/>
                            <a:ext cx="54888" cy="1889"/>
                          </a:xfrm>
                          <a:custGeom>
                            <a:avLst/>
                            <a:gdLst>
                              <a:gd name="T0" fmla="*/ 0 w 5488813"/>
                              <a:gd name="T1" fmla="*/ 1889 h 188976"/>
                              <a:gd name="T2" fmla="*/ 0 w 5488813"/>
                              <a:gd name="T3" fmla="*/ 0 h 188976"/>
                              <a:gd name="T4" fmla="*/ 54888 w 5488813"/>
                              <a:gd name="T5" fmla="*/ 0 h 188976"/>
                              <a:gd name="T6" fmla="*/ 54888 w 5488813"/>
                              <a:gd name="T7" fmla="*/ 1889 h 188976"/>
                              <a:gd name="T8" fmla="*/ 0 w 5488813"/>
                              <a:gd name="T9" fmla="*/ 1889 h 188976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488813"/>
                              <a:gd name="T16" fmla="*/ 0 h 188976"/>
                              <a:gd name="T17" fmla="*/ 5488813 w 5488813"/>
                              <a:gd name="T18" fmla="*/ 188976 h 18897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488813" h="188976">
                                <a:moveTo>
                                  <a:pt x="0" y="188976"/>
                                </a:moveTo>
                                <a:lnTo>
                                  <a:pt x="0" y="0"/>
                                </a:lnTo>
                                <a:lnTo>
                                  <a:pt x="5488813" y="0"/>
                                </a:lnTo>
                                <a:lnTo>
                                  <a:pt x="5488813" y="188976"/>
                                </a:lnTo>
                                <a:lnTo>
                                  <a:pt x="0" y="1889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Shape 129"/>
                        <wps:cNvSpPr>
                          <a:spLocks/>
                        </wps:cNvSpPr>
                        <wps:spPr bwMode="auto">
                          <a:xfrm>
                            <a:off x="0" y="1889"/>
                            <a:ext cx="61197" cy="1905"/>
                          </a:xfrm>
                          <a:custGeom>
                            <a:avLst/>
                            <a:gdLst>
                              <a:gd name="T0" fmla="*/ 0 w 6119747"/>
                              <a:gd name="T1" fmla="*/ 0 h 190500"/>
                              <a:gd name="T2" fmla="*/ 0 w 6119747"/>
                              <a:gd name="T3" fmla="*/ 1905 h 190500"/>
                              <a:gd name="T4" fmla="*/ 61197 w 6119747"/>
                              <a:gd name="T5" fmla="*/ 1905 h 190500"/>
                              <a:gd name="T6" fmla="*/ 61197 w 6119747"/>
                              <a:gd name="T7" fmla="*/ 0 h 190500"/>
                              <a:gd name="T8" fmla="*/ 0 w 6119747"/>
                              <a:gd name="T9" fmla="*/ 0 h 19050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6119747"/>
                              <a:gd name="T16" fmla="*/ 0 h 190500"/>
                              <a:gd name="T17" fmla="*/ 6119747 w 6119747"/>
                              <a:gd name="T18" fmla="*/ 190500 h 19050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6119747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6119747" y="190500"/>
                                </a:lnTo>
                                <a:lnTo>
                                  <a:pt x="611974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Shape 130"/>
                        <wps:cNvSpPr>
                          <a:spLocks/>
                        </wps:cNvSpPr>
                        <wps:spPr bwMode="auto">
                          <a:xfrm>
                            <a:off x="0" y="3794"/>
                            <a:ext cx="41001" cy="1893"/>
                          </a:xfrm>
                          <a:custGeom>
                            <a:avLst/>
                            <a:gdLst>
                              <a:gd name="T0" fmla="*/ 0 w 4100195"/>
                              <a:gd name="T1" fmla="*/ 0 h 189280"/>
                              <a:gd name="T2" fmla="*/ 0 w 4100195"/>
                              <a:gd name="T3" fmla="*/ 1893 h 189280"/>
                              <a:gd name="T4" fmla="*/ 41001 w 4100195"/>
                              <a:gd name="T5" fmla="*/ 1893 h 189280"/>
                              <a:gd name="T6" fmla="*/ 41001 w 4100195"/>
                              <a:gd name="T7" fmla="*/ 0 h 189280"/>
                              <a:gd name="T8" fmla="*/ 0 w 4100195"/>
                              <a:gd name="T9" fmla="*/ 0 h 18928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4100195"/>
                              <a:gd name="T16" fmla="*/ 0 h 189280"/>
                              <a:gd name="T17" fmla="*/ 4100195 w 4100195"/>
                              <a:gd name="T18" fmla="*/ 189280 h 18928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4100195" h="189280">
                                <a:moveTo>
                                  <a:pt x="0" y="0"/>
                                </a:moveTo>
                                <a:lnTo>
                                  <a:pt x="0" y="189280"/>
                                </a:lnTo>
                                <a:lnTo>
                                  <a:pt x="4100195" y="189280"/>
                                </a:lnTo>
                                <a:lnTo>
                                  <a:pt x="410019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302C3" id="Группа 11" o:spid="_x0000_s1026" style="position:absolute;margin-left:70.95pt;margin-top:44.85pt;width:481.85pt;height:44.8pt;z-index:-251658240;mso-position-horizontal-relative:page" coordsize="61197,5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" o:allowincell="f">
                <v:shape id="Shape 128" o:spid="_x0000_s1027" style="position:absolute;left:6308;width:54888;height:1889;visibility:visible;mso-wrap-style:square;v-text-anchor:top" coordsize="5488813,188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" path="m,188976l,,5488813,r,188976l,188976xe" stroked="f">
                  <v:path arrowok="t" o:connecttype="custom" o:connectlocs="0,19;0,0;549,0;549,19;0,19" o:connectangles="0,0,0,0,0" textboxrect="0,0,5488813,188976"/>
                </v:shape>
                <v:shape id="Shape 129" o:spid="_x0000_s1028" style="position:absolute;top:1889;width:61197;height:1905;visibility:visible;mso-wrap-style:square;v-text-anchor:top" coordsize="6119747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" path="m,l,190500r6119747,l6119747,,,xe" stroked="f">
                  <v:path arrowok="t" o:connecttype="custom" o:connectlocs="0,0;0,19;612,19;612,0;0,0" o:connectangles="0,0,0,0,0" textboxrect="0,0,6119747,190500"/>
                </v:shape>
                <v:shape id="Shape 130" o:spid="_x0000_s1029" style="position:absolute;top:3794;width:41001;height:1893;visibility:visible;mso-wrap-style:square;v-text-anchor:top" coordsize="4100195,189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" path="m,l,189280r4100195,l4100195,,,xe" stroked="f">
                  <v:path arrowok="t" o:connecttype="custom" o:connectlocs="0,0;0,19;410,19;410,0;0,0" o:connectangles="0,0,0,0,0" textboxrect="0,0,4100195,189280"/>
                </v:shape>
                <w10:wrap anchorx="page"/>
              </v:group>
            </w:pict>
          </mc:Fallback>
        </mc:AlternateConten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новление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</w:t>
      </w:r>
      <w:r w:rsidRPr="00B0325C">
        <w:rPr>
          <w:rFonts w:ascii="Times New Roman" w:eastAsia="Times New Roman" w:hAnsi="Times New Roman" w:cs="Times New Roman"/>
          <w:spacing w:val="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екабря</w:t>
      </w:r>
      <w:r w:rsidRPr="00B0325C">
        <w:rPr>
          <w:rFonts w:ascii="Times New Roman" w:eastAsia="Times New Roman" w:hAnsi="Times New Roman" w:cs="Times New Roman"/>
          <w:spacing w:val="2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1642</w:t>
      </w:r>
      <w:r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Pr="00B0325C">
        <w:rPr>
          <w:rFonts w:ascii="Times New Roman" w:eastAsia="Times New Roman" w:hAnsi="Times New Roman" w:cs="Times New Roman"/>
          <w:spacing w:val="14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ждении</w:t>
      </w:r>
      <w:r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нной</w:t>
      </w:r>
      <w:r w:rsidRPr="00B0325C">
        <w:rPr>
          <w:rFonts w:ascii="Times New Roman" w:eastAsia="Times New Roman" w:hAnsi="Times New Roman" w:cs="Times New Roman"/>
          <w:spacing w:val="14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</w:t>
      </w:r>
      <w:r w:rsidRPr="00B0325C">
        <w:rPr>
          <w:rFonts w:ascii="Times New Roman" w:eastAsia="Times New Roman" w:hAnsi="Times New Roman" w:cs="Times New Roman"/>
          <w:spacing w:val="14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оссийской</w:t>
      </w:r>
      <w:r w:rsidRPr="00B0325C">
        <w:rPr>
          <w:rFonts w:ascii="Times New Roman" w:eastAsia="Times New Roman" w:hAnsi="Times New Roman" w:cs="Times New Roman"/>
          <w:spacing w:val="14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я»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</w:p>
    <w:p w:rsidR="00316A16" w:rsidRPr="00B0325C" w:rsidRDefault="00316A16" w:rsidP="00316A16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0325C">
        <w:rPr>
          <w:rFonts w:ascii="Times New Roman" w:eastAsia="Times New Roman" w:hAnsi="Times New Roman" w:cs="Times New Roman"/>
          <w:spacing w:val="2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B0325C">
        <w:rPr>
          <w:rFonts w:ascii="Times New Roman" w:eastAsia="Times New Roman" w:hAnsi="Times New Roman" w:cs="Times New Roman"/>
          <w:spacing w:val="6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вание»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(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Совета</w:t>
      </w:r>
      <w:r w:rsidRPr="00B0325C">
        <w:rPr>
          <w:rFonts w:ascii="Times New Roman" w:eastAsia="Times New Roman" w:hAnsi="Times New Roman" w:cs="Times New Roman"/>
          <w:spacing w:val="99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резид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нте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йс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9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тию</w:t>
      </w:r>
      <w:r w:rsidRPr="00B0325C">
        <w:rPr>
          <w:rFonts w:ascii="Times New Roman" w:eastAsia="Times New Roman" w:hAnsi="Times New Roman" w:cs="Times New Roman"/>
          <w:spacing w:val="9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национальным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там. Прот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т 24.12.2018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№16).</w:t>
      </w:r>
    </w:p>
    <w:p w:rsidR="00316A16" w:rsidRPr="00B0325C" w:rsidRDefault="00316A16" w:rsidP="00316A16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B0325C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ительства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</w:t>
      </w:r>
      <w:r w:rsidRPr="00B0325C">
        <w:rPr>
          <w:rFonts w:ascii="Times New Roman" w:eastAsia="Times New Roman" w:hAnsi="Times New Roman" w:cs="Times New Roman"/>
          <w:spacing w:val="9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г</w:t>
      </w:r>
      <w:r w:rsidRPr="00B0325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2013</w:t>
      </w:r>
      <w:r w:rsidRPr="00B0325C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№662</w:t>
      </w:r>
      <w:r w:rsidRPr="00B0325C">
        <w:rPr>
          <w:rFonts w:ascii="Times New Roman" w:eastAsia="Times New Roman" w:hAnsi="Times New Roman" w:cs="Times New Roman"/>
          <w:spacing w:val="12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(ред.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</w:p>
    <w:p w:rsidR="00316A16" w:rsidRPr="00B0325C" w:rsidRDefault="00316A16" w:rsidP="00316A16">
      <w:pPr>
        <w:widowControl w:val="0"/>
        <w:tabs>
          <w:tab w:val="left" w:pos="2156"/>
          <w:tab w:val="left" w:pos="2918"/>
          <w:tab w:val="left" w:pos="3324"/>
          <w:tab w:val="left" w:pos="4532"/>
          <w:tab w:val="left" w:pos="4986"/>
          <w:tab w:val="left" w:pos="6957"/>
          <w:tab w:val="left" w:pos="8692"/>
        </w:tabs>
        <w:spacing w:after="0" w:line="240" w:lineRule="auto"/>
        <w:ind w:right="-61"/>
        <w:jc w:val="both"/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0325C">
        <w:rPr>
          <w:rFonts w:ascii="Times New Roman" w:eastAsia="Times New Roman" w:hAnsi="Times New Roman" w:cs="Times New Roman"/>
          <w:spacing w:val="123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B0325C">
        <w:rPr>
          <w:rFonts w:ascii="Times New Roman" w:eastAsia="Times New Roman" w:hAnsi="Times New Roman" w:cs="Times New Roman"/>
          <w:spacing w:val="12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г.)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ществлении</w:t>
      </w:r>
      <w:r w:rsidRPr="00B0325C">
        <w:rPr>
          <w:rFonts w:ascii="Times New Roman" w:eastAsia="Times New Roman" w:hAnsi="Times New Roman" w:cs="Times New Roman"/>
          <w:spacing w:val="12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мониторинга</w:t>
      </w:r>
      <w:r w:rsidRPr="00B0325C">
        <w:rPr>
          <w:rFonts w:ascii="Times New Roman" w:eastAsia="Times New Roman" w:hAnsi="Times New Roman" w:cs="Times New Roman"/>
          <w:spacing w:val="12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pacing w:val="-37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(вме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с </w:t>
      </w:r>
      <w:r w:rsidRPr="00B0325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Правилами ос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ществления мониторинга сис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образовани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316A16" w:rsidRPr="00B0325C" w:rsidRDefault="00316A16" w:rsidP="00316A16">
      <w:pPr>
        <w:widowControl w:val="0"/>
        <w:tabs>
          <w:tab w:val="left" w:pos="888"/>
          <w:tab w:val="left" w:pos="2488"/>
          <w:tab w:val="left" w:pos="4371"/>
          <w:tab w:val="left" w:pos="4786"/>
          <w:tab w:val="left" w:pos="6872"/>
          <w:tab w:val="left" w:pos="8679"/>
        </w:tabs>
        <w:spacing w:after="0" w:line="240" w:lineRule="auto"/>
        <w:ind w:right="-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0325C">
        <w:rPr>
          <w:rFonts w:ascii="Times New Roman" w:eastAsia="Times New Roman" w:hAnsi="Times New Roman" w:cs="Times New Roman"/>
          <w:spacing w:val="16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74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жбы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6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Pr="00B0325C">
        <w:rPr>
          <w:rFonts w:ascii="Times New Roman" w:eastAsia="Times New Roman" w:hAnsi="Times New Roman" w:cs="Times New Roman"/>
          <w:spacing w:val="7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7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 w:rsidRPr="00B0325C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0325C">
        <w:rPr>
          <w:rFonts w:ascii="Times New Roman" w:eastAsia="Times New Roman" w:hAnsi="Times New Roman" w:cs="Times New Roman"/>
          <w:spacing w:val="9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0325C">
        <w:rPr>
          <w:rFonts w:ascii="Times New Roman" w:eastAsia="Times New Roman" w:hAnsi="Times New Roman" w:cs="Times New Roman"/>
          <w:spacing w:val="9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1282</w:t>
      </w:r>
      <w:r w:rsidRPr="00B0325C">
        <w:rPr>
          <w:rFonts w:ascii="Times New Roman" w:eastAsia="Times New Roman" w:hAnsi="Times New Roman" w:cs="Times New Roman"/>
          <w:spacing w:val="92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л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жбой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B0325C">
        <w:rPr>
          <w:rFonts w:ascii="Times New Roman" w:eastAsia="Times New Roman" w:hAnsi="Times New Roman" w:cs="Times New Roman"/>
          <w:spacing w:val="88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надзо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pacing w:val="80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фере</w:t>
      </w:r>
      <w:r w:rsidRPr="00B0325C">
        <w:rPr>
          <w:rFonts w:ascii="Times New Roman" w:eastAsia="Times New Roman" w:hAnsi="Times New Roman" w:cs="Times New Roman"/>
          <w:spacing w:val="85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325C">
        <w:rPr>
          <w:rFonts w:ascii="Times New Roman" w:eastAsia="Times New Roman" w:hAnsi="Times New Roman" w:cs="Times New Roman"/>
          <w:spacing w:val="86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325C"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н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>
        <w:rPr>
          <w:rFonts w:ascii="Times New Roman" w:eastAsia="Times New Roman" w:hAnsi="Times New Roman" w:cs="Times New Roman"/>
          <w:spacing w:val="61"/>
          <w:sz w:val="24"/>
          <w:szCs w:val="24"/>
          <w:lang w:eastAsia="ru-RU"/>
        </w:rPr>
        <w:t xml:space="preserve"> 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</w:t>
      </w:r>
      <w:r w:rsidRPr="00B0325C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а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че</w:t>
      </w:r>
      <w:r w:rsidRPr="00B032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обучающихся общеобразовательных организаций в форме всероссийских проверочных работ в 2023 году</w:t>
      </w:r>
      <w:r w:rsidRPr="00B0325C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»</w:t>
      </w:r>
      <w:r w:rsidRPr="00B03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6A16" w:rsidRPr="00E25755" w:rsidRDefault="00316A16" w:rsidP="00316A16">
      <w:pPr>
        <w:widowControl w:val="0"/>
        <w:spacing w:after="0" w:line="238" w:lineRule="auto"/>
        <w:ind w:right="-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E74B5" w:themeColor="accent1" w:themeShade="BF"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-1270</wp:posOffset>
                </wp:positionV>
                <wp:extent cx="6119495" cy="379730"/>
                <wp:effectExtent l="0" t="0" r="0" b="0"/>
                <wp:wrapNone/>
                <wp:docPr id="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9495" cy="379730"/>
                          <a:chOff x="0" y="0"/>
                          <a:chExt cx="61196" cy="3794"/>
                        </a:xfrm>
                      </wpg:grpSpPr>
                      <wps:wsp>
                        <wps:cNvPr id="9" name="Shape 132"/>
                        <wps:cNvSpPr>
                          <a:spLocks/>
                        </wps:cNvSpPr>
                        <wps:spPr bwMode="auto">
                          <a:xfrm>
                            <a:off x="4495" y="0"/>
                            <a:ext cx="56701" cy="1905"/>
                          </a:xfrm>
                          <a:custGeom>
                            <a:avLst/>
                            <a:gdLst>
                              <a:gd name="T0" fmla="*/ 0 w 5670169"/>
                              <a:gd name="T1" fmla="*/ 0 h 190500"/>
                              <a:gd name="T2" fmla="*/ 0 w 5670169"/>
                              <a:gd name="T3" fmla="*/ 1905 h 190500"/>
                              <a:gd name="T4" fmla="*/ 56701 w 5670169"/>
                              <a:gd name="T5" fmla="*/ 1905 h 190500"/>
                              <a:gd name="T6" fmla="*/ 56701 w 5670169"/>
                              <a:gd name="T7" fmla="*/ 0 h 190500"/>
                              <a:gd name="T8" fmla="*/ 0 w 5670169"/>
                              <a:gd name="T9" fmla="*/ 0 h 19050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5670169"/>
                              <a:gd name="T16" fmla="*/ 0 h 190500"/>
                              <a:gd name="T17" fmla="*/ 5670169 w 5670169"/>
                              <a:gd name="T18" fmla="*/ 190500 h 19050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5670169" h="190500">
                                <a:moveTo>
                                  <a:pt x="0" y="0"/>
                                </a:moveTo>
                                <a:lnTo>
                                  <a:pt x="0" y="190500"/>
                                </a:lnTo>
                                <a:lnTo>
                                  <a:pt x="5670169" y="190500"/>
                                </a:lnTo>
                                <a:lnTo>
                                  <a:pt x="567016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Shape 133"/>
                        <wps:cNvSpPr>
                          <a:spLocks/>
                        </wps:cNvSpPr>
                        <wps:spPr bwMode="auto">
                          <a:xfrm>
                            <a:off x="0" y="1905"/>
                            <a:ext cx="36292" cy="1889"/>
                          </a:xfrm>
                          <a:custGeom>
                            <a:avLst/>
                            <a:gdLst>
                              <a:gd name="T0" fmla="*/ 0 w 3629278"/>
                              <a:gd name="T1" fmla="*/ 0 h 188975"/>
                              <a:gd name="T2" fmla="*/ 0 w 3629278"/>
                              <a:gd name="T3" fmla="*/ 1889 h 188975"/>
                              <a:gd name="T4" fmla="*/ 36292 w 3629278"/>
                              <a:gd name="T5" fmla="*/ 1889 h 188975"/>
                              <a:gd name="T6" fmla="*/ 36292 w 3629278"/>
                              <a:gd name="T7" fmla="*/ 0 h 188975"/>
                              <a:gd name="T8" fmla="*/ 0 w 3629278"/>
                              <a:gd name="T9" fmla="*/ 0 h 18897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3629278"/>
                              <a:gd name="T16" fmla="*/ 0 h 188975"/>
                              <a:gd name="T17" fmla="*/ 3629278 w 3629278"/>
                              <a:gd name="T18" fmla="*/ 188975 h 188975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3629278" h="188975">
                                <a:moveTo>
                                  <a:pt x="0" y="0"/>
                                </a:moveTo>
                                <a:lnTo>
                                  <a:pt x="0" y="188975"/>
                                </a:lnTo>
                                <a:lnTo>
                                  <a:pt x="3629278" y="188975"/>
                                </a:lnTo>
                                <a:lnTo>
                                  <a:pt x="36292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C6663" id="Группа 8" o:spid="_x0000_s1026" style="position:absolute;margin-left:70.95pt;margin-top:-.1pt;width:481.85pt;height:29.9pt;z-index:-251658240;mso-position-horizontal-relative:page" coordsize="61196,3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" o:allowincell="f">
                <v:shape id="Shape 132" o:spid="_x0000_s1027" style="position:absolute;left:4495;width:56701;height:1905;visibility:visible;mso-wrap-style:square;v-text-anchor:top" coordsize="5670169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" path="m,l,190500r5670169,l5670169,,,xe" stroked="f">
                  <v:path arrowok="t" o:connecttype="custom" o:connectlocs="0,0;0,19;567,19;567,0;0,0" o:connectangles="0,0,0,0,0" textboxrect="0,0,5670169,190500"/>
                </v:shape>
                <v:shape id="Shape 133" o:spid="_x0000_s1028" style="position:absolute;top:1905;width:36292;height:1889;visibility:visible;mso-wrap-style:square;v-text-anchor:top" coordsize="3629278,188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" path="m,l,188975r3629278,l3629278,,,xe" stroked="f">
                  <v:path arrowok="t" o:connecttype="custom" o:connectlocs="0,0;0,19;363,19;363,0;0,0" o:connectangles="0,0,0,0,0" textboxrect="0,0,3629278,188975"/>
                </v:shape>
                <w10:wrap anchorx="page"/>
              </v:group>
            </w:pict>
          </mc:Fallback>
        </mc:AlternateContent>
      </w:r>
      <w:r w:rsidRPr="00A6245F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регионал</w:t>
      </w:r>
      <w:r w:rsidRPr="00E25755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ru-RU"/>
        </w:rPr>
        <w:t>ь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ном </w:t>
      </w:r>
      <w:r w:rsidRPr="00E25755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>у</w:t>
      </w:r>
      <w:r w:rsidRPr="00E25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ровне</w:t>
      </w:r>
      <w:r w:rsidRPr="00E257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6A16" w:rsidRPr="00316A16" w:rsidRDefault="00316A16" w:rsidP="00316A16">
      <w:pPr>
        <w:widowControl w:val="0"/>
        <w:spacing w:line="239" w:lineRule="auto"/>
        <w:ind w:right="-57"/>
        <w:jc w:val="both"/>
        <w:rPr>
          <w:rFonts w:ascii="Times New Roman" w:hAnsi="Times New Roman" w:cs="Times New Roman"/>
          <w:color w:val="2E74B5" w:themeColor="accent1" w:themeShade="BF"/>
          <w:sz w:val="24"/>
          <w:szCs w:val="24"/>
        </w:rPr>
      </w:pPr>
      <w:r w:rsidRPr="00316A16">
        <w:rPr>
          <w:rFonts w:ascii="Times New Roman" w:hAnsi="Times New Roman" w:cs="Times New Roman"/>
          <w:sz w:val="24"/>
          <w:szCs w:val="24"/>
        </w:rPr>
        <w:t>Приказ Департамента образования и науки Чукотского автономного округа от 09.01.2023 № 01-21/1 «Об организации и проведении мероприятий независимой оценки качества образования и Всероссийских проверочных работ на территории Чукотского автономного округа в 2023 году»;</w:t>
      </w:r>
    </w:p>
    <w:p w:rsidR="00316A16" w:rsidRPr="00381515" w:rsidRDefault="00316A16" w:rsidP="00316A16">
      <w:pPr>
        <w:widowControl w:val="0"/>
        <w:spacing w:after="0" w:line="239" w:lineRule="auto"/>
        <w:ind w:right="-5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муниципальном уровне:</w:t>
      </w:r>
    </w:p>
    <w:p w:rsidR="00316A16" w:rsidRPr="00381515" w:rsidRDefault="00316A16" w:rsidP="00316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151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УСП городского округа Эгвекинот от 10.01.2023 №5-од «Об организации и проведении мероприятий независимой оценки качества образования и Всероссийских проверочных работ на территории городского округа Эгвекинот в 2023 году»;</w:t>
      </w:r>
    </w:p>
    <w:p w:rsidR="00316A16" w:rsidRPr="00A6245F" w:rsidRDefault="00316A16" w:rsidP="00316A16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</w:pPr>
      <w:r w:rsidRPr="00A6245F">
        <w:rPr>
          <w:rFonts w:ascii="Times New Roman" w:eastAsia="Times New Roman" w:hAnsi="Times New Roman" w:cs="Times New Roman"/>
          <w:color w:val="2E74B5" w:themeColor="accent1" w:themeShade="BF"/>
          <w:sz w:val="24"/>
          <w:szCs w:val="24"/>
          <w:lang w:eastAsia="ru-RU"/>
        </w:rPr>
        <w:t xml:space="preserve">           </w:t>
      </w:r>
    </w:p>
    <w:p w:rsidR="00316A16" w:rsidRPr="00356926" w:rsidRDefault="00316A16" w:rsidP="00316A16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школьном уровне:</w:t>
      </w:r>
    </w:p>
    <w:p w:rsidR="00316A16" w:rsidRDefault="00316A16" w:rsidP="00316A16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6926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Приказ МБОУ «Центр образования с. Рыркайпий» от 10.01.2023 № 7-од «Об организации и проведении мероприятий независимой оценки качества образования и Всероссийских проверочных работ в МБОУ «Центр образования с. Рыркайпий» в 2023 году».</w:t>
      </w:r>
    </w:p>
    <w:p w:rsidR="00316A16" w:rsidRPr="00356926" w:rsidRDefault="00316A16" w:rsidP="00316A16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1BDD" w:rsidRPr="00885073" w:rsidRDefault="007A1BDD" w:rsidP="00316A16">
      <w:pPr>
        <w:pStyle w:val="a5"/>
        <w:numPr>
          <w:ilvl w:val="0"/>
          <w:numId w:val="10"/>
        </w:numPr>
        <w:tabs>
          <w:tab w:val="left" w:pos="0"/>
          <w:tab w:val="left" w:pos="851"/>
        </w:tabs>
        <w:ind w:left="284"/>
        <w:jc w:val="both"/>
        <w:rPr>
          <w:sz w:val="26"/>
          <w:szCs w:val="26"/>
        </w:rPr>
      </w:pPr>
      <w:r w:rsidRPr="00885073">
        <w:rPr>
          <w:sz w:val="26"/>
          <w:szCs w:val="26"/>
        </w:rPr>
        <w:t>О</w:t>
      </w:r>
      <w:r w:rsidRPr="00885073">
        <w:rPr>
          <w:sz w:val="26"/>
          <w:szCs w:val="26"/>
        </w:rPr>
        <w:t>сновные учебно-методические комплекты, используемые в ОО для освоения образовательных программ основного общего и среднего общего образования по каждому обследуемому учебному предмету.</w:t>
      </w:r>
    </w:p>
    <w:p w:rsidR="007A1BDD" w:rsidRPr="001272D2" w:rsidRDefault="007A1BDD" w:rsidP="007A1BDD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4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800"/>
        <w:gridCol w:w="2716"/>
        <w:gridCol w:w="5018"/>
      </w:tblGrid>
      <w:tr w:rsidR="00EA0FD4" w:rsidRPr="00EA0FD4" w:rsidTr="00852197">
        <w:tc>
          <w:tcPr>
            <w:tcW w:w="800" w:type="dxa"/>
            <w:shd w:val="clear" w:color="auto" w:fill="DBE5F1"/>
          </w:tcPr>
          <w:p w:rsidR="007A1BDD" w:rsidRPr="00EA0FD4" w:rsidRDefault="007A1BDD" w:rsidP="007A1BD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2716" w:type="dxa"/>
            <w:shd w:val="clear" w:color="auto" w:fill="DBE5F1"/>
          </w:tcPr>
          <w:p w:rsidR="007A1BDD" w:rsidRPr="00EA0FD4" w:rsidRDefault="007A1BDD" w:rsidP="007A1BD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обследуемого учебного предмета</w:t>
            </w:r>
          </w:p>
        </w:tc>
        <w:tc>
          <w:tcPr>
            <w:tcW w:w="5018" w:type="dxa"/>
            <w:shd w:val="clear" w:color="auto" w:fill="DBE5F1"/>
          </w:tcPr>
          <w:p w:rsidR="007A1BDD" w:rsidRPr="00EA0FD4" w:rsidRDefault="007A1BDD" w:rsidP="007A1BD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A0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Название УМК</w:t>
            </w:r>
          </w:p>
        </w:tc>
      </w:tr>
      <w:tr w:rsidR="00EA0FD4" w:rsidRPr="00EA0FD4" w:rsidTr="00852197">
        <w:tc>
          <w:tcPr>
            <w:tcW w:w="800" w:type="dxa"/>
            <w:shd w:val="clear" w:color="auto" w:fill="DBE5F1"/>
          </w:tcPr>
          <w:p w:rsidR="007A1BDD" w:rsidRPr="00EA0FD4" w:rsidRDefault="007A1BDD" w:rsidP="007A1BD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shd w:val="clear" w:color="auto" w:fill="DBE5F1"/>
          </w:tcPr>
          <w:p w:rsidR="007A1BDD" w:rsidRPr="00EA0FD4" w:rsidRDefault="006069EF" w:rsidP="007A1BD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18" w:type="dxa"/>
            <w:shd w:val="clear" w:color="auto" w:fill="DBE5F1"/>
          </w:tcPr>
          <w:p w:rsidR="007A1BDD" w:rsidRPr="00EA0FD4" w:rsidRDefault="00EA0FD4" w:rsidP="00EA0FD4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0FD4">
              <w:rPr>
                <w:rFonts w:ascii="Times New Roman" w:hAnsi="Times New Roman" w:cs="Times New Roman"/>
                <w:sz w:val="20"/>
                <w:szCs w:val="20"/>
              </w:rPr>
              <w:t xml:space="preserve">Г.Я. </w:t>
            </w:r>
            <w:proofErr w:type="spellStart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>Мякишев</w:t>
            </w:r>
            <w:proofErr w:type="spellEnd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 xml:space="preserve">, Б.Б. </w:t>
            </w:r>
            <w:proofErr w:type="spellStart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>Буховцев</w:t>
            </w:r>
            <w:proofErr w:type="spellEnd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 xml:space="preserve">, В.М. </w:t>
            </w:r>
            <w:proofErr w:type="spellStart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>Чаругин</w:t>
            </w:r>
            <w:proofErr w:type="spellEnd"/>
            <w:r w:rsidRPr="00EA0FD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A1BDD" w:rsidRPr="00EA0FD4">
              <w:rPr>
                <w:rFonts w:ascii="Times New Roman" w:hAnsi="Times New Roman" w:cs="Times New Roman"/>
                <w:sz w:val="20"/>
                <w:szCs w:val="20"/>
              </w:rPr>
              <w:t xml:space="preserve"> Москва, </w:t>
            </w:r>
            <w:r w:rsidRPr="00EA0FD4">
              <w:rPr>
                <w:rFonts w:ascii="Times New Roman" w:hAnsi="Times New Roman" w:cs="Times New Roman"/>
                <w:sz w:val="20"/>
                <w:szCs w:val="20"/>
              </w:rPr>
              <w:t>«Просвещение» 2017</w:t>
            </w:r>
          </w:p>
        </w:tc>
      </w:tr>
    </w:tbl>
    <w:p w:rsidR="007A1BDD" w:rsidRPr="001272D2" w:rsidRDefault="007A1BDD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885073" w:rsidRDefault="007A1BDD" w:rsidP="00885073">
      <w:pPr>
        <w:pStyle w:val="a5"/>
        <w:numPr>
          <w:ilvl w:val="0"/>
          <w:numId w:val="10"/>
        </w:num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885073">
        <w:rPr>
          <w:sz w:val="26"/>
          <w:szCs w:val="26"/>
        </w:rPr>
        <w:t>Сроки проведения ВПР.</w:t>
      </w:r>
    </w:p>
    <w:p w:rsidR="007A1BDD" w:rsidRPr="00EA0FD4" w:rsidRDefault="007A1BDD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0FD4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Физика 11 класс – 17.03.23,</w:t>
      </w:r>
    </w:p>
    <w:p w:rsidR="00186A5A" w:rsidRPr="00EA0FD4" w:rsidRDefault="00186A5A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EA0FD4" w:rsidRDefault="007A1BDD" w:rsidP="00885073">
      <w:pPr>
        <w:numPr>
          <w:ilvl w:val="0"/>
          <w:numId w:val="10"/>
        </w:numPr>
        <w:tabs>
          <w:tab w:val="left" w:pos="0"/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0FD4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 участников процедуры (класс, количество участников).</w:t>
      </w:r>
    </w:p>
    <w:p w:rsidR="007A1BDD" w:rsidRDefault="007A1BDD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A0F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Физика:   </w:t>
      </w:r>
      <w:proofErr w:type="gramEnd"/>
      <w:r w:rsidRPr="00EA0F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 класс – 2 участника</w:t>
      </w:r>
    </w:p>
    <w:p w:rsidR="00186A5A" w:rsidRDefault="00186A5A" w:rsidP="00186A5A">
      <w:pPr>
        <w:tabs>
          <w:tab w:val="left" w:pos="0"/>
          <w:tab w:val="left" w:pos="709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2F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Динамика участия в процедурах ВПР за последние три года:</w:t>
      </w:r>
    </w:p>
    <w:p w:rsidR="00852197" w:rsidRDefault="00852197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000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A0" w:firstRow="1" w:lastRow="0" w:firstColumn="1" w:lastColumn="0" w:noHBand="0" w:noVBand="0"/>
      </w:tblPr>
      <w:tblGrid>
        <w:gridCol w:w="2290"/>
        <w:gridCol w:w="872"/>
        <w:gridCol w:w="1446"/>
        <w:gridCol w:w="849"/>
        <w:gridCol w:w="1513"/>
        <w:gridCol w:w="778"/>
        <w:gridCol w:w="1879"/>
      </w:tblGrid>
      <w:tr w:rsidR="00852197" w:rsidRPr="001272D2" w:rsidTr="00885073">
        <w:trPr>
          <w:jc w:val="center"/>
        </w:trPr>
        <w:tc>
          <w:tcPr>
            <w:tcW w:w="1189" w:type="pct"/>
            <w:vMerge w:val="restar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lastRenderedPageBreak/>
              <w:t>Учебный предмет</w:t>
            </w:r>
          </w:p>
        </w:tc>
        <w:tc>
          <w:tcPr>
            <w:tcW w:w="1204" w:type="pct"/>
            <w:gridSpan w:val="2"/>
            <w:shd w:val="clear" w:color="auto" w:fill="DBE5F1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27" w:type="pct"/>
            <w:gridSpan w:val="2"/>
            <w:shd w:val="clear" w:color="auto" w:fill="DBE5F1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80" w:type="pct"/>
            <w:gridSpan w:val="2"/>
            <w:shd w:val="clear" w:color="auto" w:fill="DBE5F1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2022</w:t>
            </w:r>
          </w:p>
        </w:tc>
      </w:tr>
      <w:tr w:rsidR="00852197" w:rsidRPr="001272D2" w:rsidTr="00885073">
        <w:trPr>
          <w:jc w:val="center"/>
        </w:trPr>
        <w:tc>
          <w:tcPr>
            <w:tcW w:w="1189" w:type="pct"/>
            <w:vMerge/>
            <w:shd w:val="clear" w:color="auto" w:fill="DBE5F1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highlight w:val="yellow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% от общего числа участников</w:t>
            </w:r>
          </w:p>
        </w:tc>
      </w:tr>
      <w:tr w:rsidR="00852197" w:rsidRPr="000F16D8" w:rsidTr="00885073">
        <w:trPr>
          <w:jc w:val="center"/>
        </w:trPr>
        <w:tc>
          <w:tcPr>
            <w:tcW w:w="1189" w:type="pct"/>
            <w:shd w:val="clear" w:color="auto" w:fill="DBE5F1"/>
          </w:tcPr>
          <w:p w:rsidR="00852197" w:rsidRPr="007A1BDD" w:rsidRDefault="00852197" w:rsidP="00885073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Физика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F16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F16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63,64%</w:t>
            </w:r>
          </w:p>
        </w:tc>
      </w:tr>
      <w:tr w:rsidR="00852197" w:rsidRPr="000F16D8" w:rsidTr="00885073">
        <w:trPr>
          <w:jc w:val="center"/>
        </w:trPr>
        <w:tc>
          <w:tcPr>
            <w:tcW w:w="1189" w:type="pct"/>
            <w:shd w:val="clear" w:color="auto" w:fill="DBE5F1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Физика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66,67%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F16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F16D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83,33%</w:t>
            </w:r>
          </w:p>
        </w:tc>
        <w:tc>
          <w:tcPr>
            <w:tcW w:w="404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7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tabs>
                <w:tab w:val="left" w:pos="103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87,5%</w:t>
            </w:r>
          </w:p>
        </w:tc>
      </w:tr>
      <w:tr w:rsidR="00852197" w:rsidRPr="000F16D8" w:rsidTr="00885073">
        <w:trPr>
          <w:trHeight w:val="246"/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Физика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41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4" w:type="pct"/>
            <w:shd w:val="clear" w:color="auto" w:fill="DBE5F1"/>
            <w:vAlign w:val="bottom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" w:type="pct"/>
            <w:shd w:val="clear" w:color="auto" w:fill="DBE5F1"/>
            <w:vAlign w:val="bottom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2197" w:rsidRPr="000F16D8" w:rsidTr="00885073">
        <w:trPr>
          <w:jc w:val="center"/>
        </w:trPr>
        <w:tc>
          <w:tcPr>
            <w:tcW w:w="1189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tabs>
                <w:tab w:val="left" w:pos="103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Физика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  <w:r w:rsidRPr="007A1BD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кл</w:t>
            </w:r>
          </w:p>
        </w:tc>
        <w:tc>
          <w:tcPr>
            <w:tcW w:w="453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pct"/>
            <w:shd w:val="clear" w:color="auto" w:fill="DBE5F1"/>
            <w:vAlign w:val="center"/>
          </w:tcPr>
          <w:p w:rsidR="00852197" w:rsidRPr="001272D2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6" w:type="pct"/>
            <w:shd w:val="clear" w:color="auto" w:fill="DBE5F1"/>
            <w:vAlign w:val="center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04" w:type="pct"/>
            <w:shd w:val="clear" w:color="auto" w:fill="DBE5F1"/>
            <w:vAlign w:val="bottom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6" w:type="pct"/>
            <w:shd w:val="clear" w:color="auto" w:fill="DBE5F1"/>
            <w:vAlign w:val="bottom"/>
          </w:tcPr>
          <w:p w:rsidR="00852197" w:rsidRPr="000F16D8" w:rsidRDefault="00852197" w:rsidP="00885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66,67%</w:t>
            </w:r>
          </w:p>
        </w:tc>
      </w:tr>
    </w:tbl>
    <w:p w:rsidR="00C07D93" w:rsidRDefault="00C07D93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2197" w:rsidRDefault="00852197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Выводы: по данным таблицы видно, что процент участников в ВПР нестабилен из-за изменения общего количества участников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(отсутствие по болезни), а так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же из-за переноса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ПР на сентябрь 2022г.</w:t>
      </w:r>
    </w:p>
    <w:p w:rsidR="00885073" w:rsidRPr="00EA0FD4" w:rsidRDefault="00885073" w:rsidP="007A1BD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Результаты ВПР по каждому предмету (по обязательным предметам и предметам по выбору обучающихся) в табличном виде:</w:t>
      </w:r>
    </w:p>
    <w:p w:rsidR="007A1BDD" w:rsidRPr="001272D2" w:rsidRDefault="007A1BDD" w:rsidP="007A1BD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разрезе классов, </w:t>
      </w:r>
    </w:p>
    <w:p w:rsidR="007A1BDD" w:rsidRPr="001272D2" w:rsidRDefault="007A1BDD" w:rsidP="007A1BD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участников процедур, </w:t>
      </w:r>
    </w:p>
    <w:p w:rsidR="007A1BDD" w:rsidRPr="001272D2" w:rsidRDefault="007A1BDD" w:rsidP="007A1BDD">
      <w:pPr>
        <w:tabs>
          <w:tab w:val="left" w:pos="0"/>
          <w:tab w:val="left" w:pos="36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разрезе заданий и т.д.</w:t>
      </w:r>
    </w:p>
    <w:p w:rsidR="007A1BDD" w:rsidRPr="00885073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>1. Динамика результа</w:t>
      </w:r>
      <w:r w:rsidR="00885073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>тов по ОО за последние три года:</w:t>
      </w:r>
    </w:p>
    <w:p w:rsidR="007A1BDD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>а) результаты по группам участников:</w:t>
      </w:r>
    </w:p>
    <w:p w:rsidR="00C07D93" w:rsidRPr="001272D2" w:rsidRDefault="00C07D9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</w:p>
    <w:tbl>
      <w:tblPr>
        <w:tblStyle w:val="aa"/>
        <w:tblW w:w="1080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580"/>
        <w:gridCol w:w="526"/>
        <w:gridCol w:w="700"/>
        <w:gridCol w:w="529"/>
        <w:gridCol w:w="791"/>
        <w:gridCol w:w="281"/>
        <w:gridCol w:w="290"/>
        <w:gridCol w:w="530"/>
        <w:gridCol w:w="767"/>
        <w:gridCol w:w="593"/>
        <w:gridCol w:w="529"/>
        <w:gridCol w:w="569"/>
        <w:gridCol w:w="424"/>
        <w:gridCol w:w="426"/>
        <w:gridCol w:w="425"/>
        <w:gridCol w:w="506"/>
        <w:gridCol w:w="472"/>
        <w:gridCol w:w="14"/>
        <w:gridCol w:w="426"/>
        <w:gridCol w:w="425"/>
      </w:tblGrid>
      <w:tr w:rsidR="007A1BDD" w:rsidRPr="001272D2" w:rsidTr="000B3B2E">
        <w:tc>
          <w:tcPr>
            <w:tcW w:w="1580" w:type="dxa"/>
            <w:vMerge w:val="restart"/>
          </w:tcPr>
          <w:p w:rsidR="007A1BDD" w:rsidRPr="001272D2" w:rsidRDefault="007A1BDD" w:rsidP="007A1BDD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  <w:r w:rsidRPr="001272D2">
              <w:rPr>
                <w:rFonts w:eastAsia="MS Mincho"/>
                <w:b/>
                <w:color w:val="00000A"/>
              </w:rPr>
              <w:t>Отметка по 5-ти балльной шкале</w:t>
            </w:r>
          </w:p>
        </w:tc>
        <w:tc>
          <w:tcPr>
            <w:tcW w:w="3117" w:type="dxa"/>
            <w:gridSpan w:val="6"/>
          </w:tcPr>
          <w:p w:rsidR="007A1BDD" w:rsidRPr="001272D2" w:rsidRDefault="007A1BDD" w:rsidP="007A1BDD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2020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  <w:tc>
          <w:tcPr>
            <w:tcW w:w="3412" w:type="dxa"/>
            <w:gridSpan w:val="6"/>
          </w:tcPr>
          <w:p w:rsidR="007A1BDD" w:rsidRPr="001272D2" w:rsidRDefault="007A1BDD" w:rsidP="007A1BDD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2021</w:t>
            </w:r>
            <w:r w:rsidRPr="001272D2">
              <w:rPr>
                <w:rFonts w:eastAsia="Times New Roman"/>
                <w:b/>
                <w:color w:val="00000A"/>
              </w:rPr>
              <w:t>год / классы</w:t>
            </w:r>
          </w:p>
        </w:tc>
        <w:tc>
          <w:tcPr>
            <w:tcW w:w="2694" w:type="dxa"/>
            <w:gridSpan w:val="7"/>
          </w:tcPr>
          <w:p w:rsidR="007A1BDD" w:rsidRPr="001272D2" w:rsidRDefault="007A1BDD" w:rsidP="007A1BDD">
            <w:pPr>
              <w:jc w:val="center"/>
              <w:rPr>
                <w:rFonts w:eastAsia="Times New Roman"/>
                <w:b/>
                <w:color w:val="00000A"/>
              </w:rPr>
            </w:pPr>
            <w:r>
              <w:rPr>
                <w:rFonts w:eastAsia="Times New Roman"/>
                <w:b/>
                <w:color w:val="00000A"/>
              </w:rPr>
              <w:t>2022</w:t>
            </w:r>
            <w:r w:rsidRPr="001272D2">
              <w:rPr>
                <w:rFonts w:eastAsia="Times New Roman"/>
                <w:b/>
                <w:color w:val="00000A"/>
              </w:rPr>
              <w:t xml:space="preserve"> год/ классы</w:t>
            </w:r>
          </w:p>
        </w:tc>
      </w:tr>
      <w:tr w:rsidR="007A1BDD" w:rsidRPr="001272D2" w:rsidTr="000B3B2E">
        <w:tc>
          <w:tcPr>
            <w:tcW w:w="1580" w:type="dxa"/>
            <w:vMerge/>
          </w:tcPr>
          <w:p w:rsidR="007A1BDD" w:rsidRPr="001272D2" w:rsidRDefault="007A1BDD" w:rsidP="007A1BDD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1226" w:type="dxa"/>
            <w:gridSpan w:val="2"/>
          </w:tcPr>
          <w:p w:rsidR="007A1BDD" w:rsidRPr="00885073" w:rsidRDefault="00641AD5" w:rsidP="007A1BDD">
            <w:pPr>
              <w:jc w:val="center"/>
              <w:rPr>
                <w:rFonts w:eastAsia="Times New Roman"/>
                <w:b/>
              </w:rPr>
            </w:pPr>
            <w:r w:rsidRPr="00885073">
              <w:rPr>
                <w:rFonts w:eastAsia="Times New Roman"/>
                <w:b/>
              </w:rPr>
              <w:t>8</w:t>
            </w:r>
          </w:p>
        </w:tc>
        <w:tc>
          <w:tcPr>
            <w:tcW w:w="1320" w:type="dxa"/>
            <w:gridSpan w:val="2"/>
          </w:tcPr>
          <w:p w:rsidR="007A1BDD" w:rsidRPr="00885073" w:rsidRDefault="00641AD5" w:rsidP="007A1BDD">
            <w:pPr>
              <w:jc w:val="center"/>
              <w:rPr>
                <w:rFonts w:eastAsia="Times New Roman"/>
                <w:b/>
              </w:rPr>
            </w:pPr>
            <w:r w:rsidRPr="00885073">
              <w:rPr>
                <w:rFonts w:eastAsia="Times New Roman"/>
                <w:b/>
              </w:rPr>
              <w:t>9</w:t>
            </w:r>
          </w:p>
        </w:tc>
        <w:tc>
          <w:tcPr>
            <w:tcW w:w="571" w:type="dxa"/>
            <w:gridSpan w:val="2"/>
          </w:tcPr>
          <w:p w:rsidR="007A1BDD" w:rsidRPr="00885073" w:rsidRDefault="007A1BDD" w:rsidP="007A1BDD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297" w:type="dxa"/>
            <w:gridSpan w:val="2"/>
          </w:tcPr>
          <w:p w:rsidR="007A1BDD" w:rsidRPr="00885073" w:rsidRDefault="00641AD5" w:rsidP="007A1BDD">
            <w:pPr>
              <w:jc w:val="center"/>
              <w:rPr>
                <w:rFonts w:eastAsia="Times New Roman"/>
                <w:b/>
              </w:rPr>
            </w:pPr>
            <w:r w:rsidRPr="00885073">
              <w:rPr>
                <w:rFonts w:eastAsia="Times New Roman"/>
                <w:b/>
              </w:rPr>
              <w:t>7</w:t>
            </w:r>
          </w:p>
        </w:tc>
        <w:tc>
          <w:tcPr>
            <w:tcW w:w="1122" w:type="dxa"/>
            <w:gridSpan w:val="2"/>
          </w:tcPr>
          <w:p w:rsidR="007A1BDD" w:rsidRPr="00885073" w:rsidRDefault="00641AD5" w:rsidP="007A1BDD">
            <w:pPr>
              <w:jc w:val="center"/>
              <w:rPr>
                <w:rFonts w:eastAsia="Times New Roman"/>
                <w:b/>
              </w:rPr>
            </w:pPr>
            <w:r w:rsidRPr="00885073">
              <w:rPr>
                <w:rFonts w:eastAsia="Times New Roman"/>
                <w:b/>
              </w:rPr>
              <w:t>8</w:t>
            </w:r>
          </w:p>
        </w:tc>
        <w:tc>
          <w:tcPr>
            <w:tcW w:w="993" w:type="dxa"/>
            <w:gridSpan w:val="2"/>
          </w:tcPr>
          <w:p w:rsidR="007A1BDD" w:rsidRPr="00885073" w:rsidRDefault="00A2318B" w:rsidP="007A1BDD">
            <w:pPr>
              <w:jc w:val="center"/>
              <w:rPr>
                <w:rFonts w:eastAsia="Times New Roman"/>
                <w:b/>
              </w:rPr>
            </w:pPr>
            <w:r w:rsidRPr="00885073">
              <w:rPr>
                <w:rFonts w:eastAsia="Times New Roman"/>
                <w:b/>
              </w:rPr>
              <w:t>11</w:t>
            </w:r>
          </w:p>
        </w:tc>
        <w:tc>
          <w:tcPr>
            <w:tcW w:w="851" w:type="dxa"/>
            <w:gridSpan w:val="2"/>
          </w:tcPr>
          <w:p w:rsidR="007A1BDD" w:rsidRPr="00885073" w:rsidRDefault="00A2318B" w:rsidP="007A1BDD">
            <w:pPr>
              <w:jc w:val="center"/>
              <w:rPr>
                <w:rFonts w:eastAsia="Times New Roman"/>
                <w:b/>
                <w:i/>
              </w:rPr>
            </w:pPr>
            <w:r w:rsidRPr="00885073">
              <w:rPr>
                <w:rFonts w:eastAsia="Times New Roman"/>
                <w:b/>
                <w:i/>
              </w:rPr>
              <w:t>7</w:t>
            </w:r>
          </w:p>
        </w:tc>
        <w:tc>
          <w:tcPr>
            <w:tcW w:w="978" w:type="dxa"/>
            <w:gridSpan w:val="2"/>
          </w:tcPr>
          <w:p w:rsidR="007A1BDD" w:rsidRPr="00885073" w:rsidRDefault="00A2318B" w:rsidP="007A1BDD">
            <w:pPr>
              <w:jc w:val="center"/>
              <w:rPr>
                <w:rFonts w:eastAsia="Times New Roman"/>
                <w:b/>
                <w:i/>
              </w:rPr>
            </w:pPr>
            <w:r w:rsidRPr="00885073">
              <w:rPr>
                <w:rFonts w:eastAsia="Times New Roman"/>
                <w:b/>
                <w:i/>
              </w:rPr>
              <w:t>8</w:t>
            </w:r>
          </w:p>
        </w:tc>
        <w:tc>
          <w:tcPr>
            <w:tcW w:w="865" w:type="dxa"/>
            <w:gridSpan w:val="3"/>
          </w:tcPr>
          <w:p w:rsidR="007A1BDD" w:rsidRPr="00885073" w:rsidRDefault="00A2318B" w:rsidP="007A1BDD">
            <w:pPr>
              <w:jc w:val="center"/>
              <w:rPr>
                <w:rFonts w:eastAsia="Times New Roman"/>
                <w:b/>
                <w:i/>
              </w:rPr>
            </w:pPr>
            <w:r w:rsidRPr="00885073">
              <w:rPr>
                <w:rFonts w:eastAsia="Times New Roman"/>
                <w:b/>
                <w:i/>
              </w:rPr>
              <w:t>11</w:t>
            </w:r>
          </w:p>
        </w:tc>
      </w:tr>
      <w:tr w:rsidR="00A2318B" w:rsidRPr="001272D2" w:rsidTr="000B3B2E">
        <w:trPr>
          <w:trHeight w:val="415"/>
        </w:trPr>
        <w:tc>
          <w:tcPr>
            <w:tcW w:w="1580" w:type="dxa"/>
            <w:vMerge/>
          </w:tcPr>
          <w:p w:rsidR="00A2318B" w:rsidRPr="001272D2" w:rsidRDefault="00A2318B" w:rsidP="00A2318B">
            <w:pPr>
              <w:jc w:val="both"/>
              <w:rPr>
                <w:rFonts w:eastAsia="Times New Roman"/>
                <w:i/>
                <w:color w:val="00000A"/>
                <w:sz w:val="26"/>
                <w:szCs w:val="26"/>
              </w:rPr>
            </w:pPr>
          </w:p>
        </w:tc>
        <w:tc>
          <w:tcPr>
            <w:tcW w:w="526" w:type="dxa"/>
          </w:tcPr>
          <w:p w:rsidR="00A2318B" w:rsidRPr="001272D2" w:rsidRDefault="00A2318B" w:rsidP="00A2318B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чел</w:t>
            </w:r>
          </w:p>
        </w:tc>
        <w:tc>
          <w:tcPr>
            <w:tcW w:w="700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529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791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281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</w:p>
        </w:tc>
        <w:tc>
          <w:tcPr>
            <w:tcW w:w="290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</w:p>
        </w:tc>
        <w:tc>
          <w:tcPr>
            <w:tcW w:w="530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767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593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529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569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424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426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425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506" w:type="dxa"/>
          </w:tcPr>
          <w:p w:rsidR="00A2318B" w:rsidRPr="00885073" w:rsidRDefault="00A2318B" w:rsidP="00A2318B">
            <w:pPr>
              <w:ind w:right="-135"/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486" w:type="dxa"/>
            <w:gridSpan w:val="2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  <w:tc>
          <w:tcPr>
            <w:tcW w:w="426" w:type="dxa"/>
          </w:tcPr>
          <w:p w:rsidR="00A2318B" w:rsidRPr="00885073" w:rsidRDefault="00A2318B" w:rsidP="00A2318B">
            <w:pPr>
              <w:ind w:right="-28"/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чел</w:t>
            </w:r>
          </w:p>
        </w:tc>
        <w:tc>
          <w:tcPr>
            <w:tcW w:w="425" w:type="dxa"/>
          </w:tcPr>
          <w:p w:rsidR="00A2318B" w:rsidRPr="00885073" w:rsidRDefault="00A2318B" w:rsidP="00A2318B">
            <w:pPr>
              <w:jc w:val="both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%</w:t>
            </w:r>
          </w:p>
        </w:tc>
      </w:tr>
      <w:tr w:rsidR="00A2318B" w:rsidRPr="001272D2" w:rsidTr="000B3B2E">
        <w:tc>
          <w:tcPr>
            <w:tcW w:w="1580" w:type="dxa"/>
          </w:tcPr>
          <w:p w:rsidR="007A1BDD" w:rsidRPr="001272D2" w:rsidRDefault="007A1BDD" w:rsidP="007A1BDD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«2»</w:t>
            </w:r>
          </w:p>
        </w:tc>
        <w:tc>
          <w:tcPr>
            <w:tcW w:w="526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700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25,</w:t>
            </w:r>
            <w:r w:rsidR="007A1BDD" w:rsidRPr="00885073">
              <w:rPr>
                <w:rFonts w:eastAsia="Times New Roman"/>
              </w:rPr>
              <w:t>0</w:t>
            </w:r>
          </w:p>
        </w:tc>
        <w:tc>
          <w:tcPr>
            <w:tcW w:w="529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791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16,67</w:t>
            </w:r>
          </w:p>
        </w:tc>
        <w:tc>
          <w:tcPr>
            <w:tcW w:w="281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29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30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0</w:t>
            </w:r>
          </w:p>
        </w:tc>
        <w:tc>
          <w:tcPr>
            <w:tcW w:w="767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0</w:t>
            </w:r>
          </w:p>
        </w:tc>
        <w:tc>
          <w:tcPr>
            <w:tcW w:w="593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529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20</w:t>
            </w:r>
          </w:p>
        </w:tc>
        <w:tc>
          <w:tcPr>
            <w:tcW w:w="569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4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5" w:type="dxa"/>
          </w:tcPr>
          <w:p w:rsidR="007A1BDD" w:rsidRPr="00885073" w:rsidRDefault="007A1BDD" w:rsidP="007A1BDD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50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86" w:type="dxa"/>
            <w:gridSpan w:val="2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5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</w:tr>
      <w:tr w:rsidR="00A2318B" w:rsidRPr="001272D2" w:rsidTr="000B3B2E">
        <w:tc>
          <w:tcPr>
            <w:tcW w:w="1580" w:type="dxa"/>
          </w:tcPr>
          <w:p w:rsidR="007A1BDD" w:rsidRPr="001272D2" w:rsidRDefault="007A1BDD" w:rsidP="007A1BDD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«3»</w:t>
            </w:r>
          </w:p>
        </w:tc>
        <w:tc>
          <w:tcPr>
            <w:tcW w:w="526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</w:t>
            </w:r>
          </w:p>
        </w:tc>
        <w:tc>
          <w:tcPr>
            <w:tcW w:w="700" w:type="dxa"/>
          </w:tcPr>
          <w:p w:rsidR="007A1BDD" w:rsidRPr="00885073" w:rsidRDefault="00641AD5" w:rsidP="007A1BDD">
            <w:pPr>
              <w:ind w:right="-1"/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50,0</w:t>
            </w:r>
          </w:p>
        </w:tc>
        <w:tc>
          <w:tcPr>
            <w:tcW w:w="529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4</w:t>
            </w:r>
          </w:p>
        </w:tc>
        <w:tc>
          <w:tcPr>
            <w:tcW w:w="791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66,67</w:t>
            </w:r>
          </w:p>
        </w:tc>
        <w:tc>
          <w:tcPr>
            <w:tcW w:w="281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29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30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8</w:t>
            </w:r>
          </w:p>
        </w:tc>
        <w:tc>
          <w:tcPr>
            <w:tcW w:w="767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88,89</w:t>
            </w:r>
          </w:p>
        </w:tc>
        <w:tc>
          <w:tcPr>
            <w:tcW w:w="593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4</w:t>
            </w:r>
          </w:p>
        </w:tc>
        <w:tc>
          <w:tcPr>
            <w:tcW w:w="529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80</w:t>
            </w:r>
          </w:p>
        </w:tc>
        <w:tc>
          <w:tcPr>
            <w:tcW w:w="569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424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50</w:t>
            </w:r>
          </w:p>
        </w:tc>
        <w:tc>
          <w:tcPr>
            <w:tcW w:w="426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7</w:t>
            </w:r>
          </w:p>
        </w:tc>
        <w:tc>
          <w:tcPr>
            <w:tcW w:w="425" w:type="dxa"/>
          </w:tcPr>
          <w:p w:rsidR="007A1BDD" w:rsidRPr="00885073" w:rsidRDefault="00A2318B" w:rsidP="007A1BDD">
            <w:pPr>
              <w:ind w:right="-111"/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100</w:t>
            </w:r>
          </w:p>
        </w:tc>
        <w:tc>
          <w:tcPr>
            <w:tcW w:w="506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7</w:t>
            </w:r>
          </w:p>
        </w:tc>
        <w:tc>
          <w:tcPr>
            <w:tcW w:w="486" w:type="dxa"/>
            <w:gridSpan w:val="2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100</w:t>
            </w:r>
          </w:p>
        </w:tc>
        <w:tc>
          <w:tcPr>
            <w:tcW w:w="426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</w:t>
            </w:r>
          </w:p>
        </w:tc>
        <w:tc>
          <w:tcPr>
            <w:tcW w:w="425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50</w:t>
            </w:r>
          </w:p>
        </w:tc>
      </w:tr>
      <w:tr w:rsidR="00A2318B" w:rsidRPr="001272D2" w:rsidTr="000B3B2E">
        <w:tc>
          <w:tcPr>
            <w:tcW w:w="1580" w:type="dxa"/>
          </w:tcPr>
          <w:p w:rsidR="007A1BDD" w:rsidRPr="001272D2" w:rsidRDefault="007A1BDD" w:rsidP="007A1BDD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«4»</w:t>
            </w:r>
          </w:p>
        </w:tc>
        <w:tc>
          <w:tcPr>
            <w:tcW w:w="526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700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25,0</w:t>
            </w:r>
          </w:p>
        </w:tc>
        <w:tc>
          <w:tcPr>
            <w:tcW w:w="529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791" w:type="dxa"/>
          </w:tcPr>
          <w:p w:rsidR="007A1BDD" w:rsidRPr="00885073" w:rsidRDefault="00641AD5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16,67</w:t>
            </w:r>
          </w:p>
        </w:tc>
        <w:tc>
          <w:tcPr>
            <w:tcW w:w="281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29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30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767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11,11</w:t>
            </w:r>
          </w:p>
        </w:tc>
        <w:tc>
          <w:tcPr>
            <w:tcW w:w="593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29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69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1</w:t>
            </w:r>
          </w:p>
        </w:tc>
        <w:tc>
          <w:tcPr>
            <w:tcW w:w="424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50</w:t>
            </w:r>
          </w:p>
        </w:tc>
        <w:tc>
          <w:tcPr>
            <w:tcW w:w="4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5" w:type="dxa"/>
          </w:tcPr>
          <w:p w:rsidR="007A1BDD" w:rsidRPr="00885073" w:rsidRDefault="007A1BDD" w:rsidP="007A1BDD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50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86" w:type="dxa"/>
            <w:gridSpan w:val="2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6" w:type="dxa"/>
          </w:tcPr>
          <w:p w:rsidR="007A1BDD" w:rsidRPr="00885073" w:rsidRDefault="00A2318B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2</w:t>
            </w:r>
          </w:p>
        </w:tc>
        <w:tc>
          <w:tcPr>
            <w:tcW w:w="425" w:type="dxa"/>
          </w:tcPr>
          <w:p w:rsidR="007A1BDD" w:rsidRPr="00885073" w:rsidRDefault="00A2318B" w:rsidP="00A2318B">
            <w:pPr>
              <w:ind w:left="-122" w:firstLine="122"/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50</w:t>
            </w:r>
          </w:p>
        </w:tc>
      </w:tr>
      <w:tr w:rsidR="00A2318B" w:rsidRPr="001272D2" w:rsidTr="000B3B2E">
        <w:tc>
          <w:tcPr>
            <w:tcW w:w="1580" w:type="dxa"/>
          </w:tcPr>
          <w:p w:rsidR="007A1BDD" w:rsidRPr="001272D2" w:rsidRDefault="007A1BDD" w:rsidP="007A1BDD">
            <w:pPr>
              <w:jc w:val="both"/>
              <w:rPr>
                <w:rFonts w:eastAsia="Times New Roman"/>
                <w:color w:val="00000A"/>
              </w:rPr>
            </w:pPr>
            <w:r w:rsidRPr="001272D2">
              <w:rPr>
                <w:rFonts w:eastAsia="Times New Roman"/>
                <w:color w:val="00000A"/>
              </w:rPr>
              <w:t>получили «5»</w:t>
            </w:r>
          </w:p>
        </w:tc>
        <w:tc>
          <w:tcPr>
            <w:tcW w:w="5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0</w:t>
            </w:r>
          </w:p>
        </w:tc>
        <w:tc>
          <w:tcPr>
            <w:tcW w:w="70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  <w:r w:rsidRPr="00885073">
              <w:rPr>
                <w:rFonts w:eastAsia="Times New Roman"/>
              </w:rPr>
              <w:t>0</w:t>
            </w:r>
          </w:p>
        </w:tc>
        <w:tc>
          <w:tcPr>
            <w:tcW w:w="529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791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281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29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30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767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93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29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569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4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5" w:type="dxa"/>
          </w:tcPr>
          <w:p w:rsidR="007A1BDD" w:rsidRPr="00885073" w:rsidRDefault="007A1BDD" w:rsidP="007A1BDD">
            <w:pPr>
              <w:ind w:right="-111"/>
              <w:jc w:val="center"/>
              <w:rPr>
                <w:rFonts w:eastAsia="Times New Roman"/>
              </w:rPr>
            </w:pPr>
          </w:p>
        </w:tc>
        <w:tc>
          <w:tcPr>
            <w:tcW w:w="506" w:type="dxa"/>
          </w:tcPr>
          <w:p w:rsidR="007A1BDD" w:rsidRPr="00885073" w:rsidRDefault="007A1BDD" w:rsidP="007A1BDD">
            <w:pPr>
              <w:rPr>
                <w:rFonts w:eastAsia="Times New Roman"/>
              </w:rPr>
            </w:pPr>
          </w:p>
        </w:tc>
        <w:tc>
          <w:tcPr>
            <w:tcW w:w="486" w:type="dxa"/>
            <w:gridSpan w:val="2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6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  <w:tc>
          <w:tcPr>
            <w:tcW w:w="425" w:type="dxa"/>
          </w:tcPr>
          <w:p w:rsidR="007A1BDD" w:rsidRPr="00885073" w:rsidRDefault="007A1BDD" w:rsidP="007A1BDD">
            <w:pPr>
              <w:jc w:val="center"/>
              <w:rPr>
                <w:rFonts w:eastAsia="Times New Roman"/>
              </w:rPr>
            </w:pPr>
          </w:p>
        </w:tc>
      </w:tr>
    </w:tbl>
    <w:p w:rsidR="00885073" w:rsidRDefault="0088507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color w:val="00000A"/>
          <w:sz w:val="26"/>
          <w:szCs w:val="26"/>
          <w:lang w:eastAsia="ru-RU"/>
        </w:rPr>
        <w:t>б) средний балл в разрезе ОО, АТЕ и ЧАО</w:t>
      </w:r>
    </w:p>
    <w:tbl>
      <w:tblPr>
        <w:tblW w:w="4263" w:type="pct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104"/>
        <w:gridCol w:w="1156"/>
        <w:gridCol w:w="1468"/>
        <w:gridCol w:w="1438"/>
        <w:gridCol w:w="1487"/>
        <w:gridCol w:w="1555"/>
      </w:tblGrid>
      <w:tr w:rsidR="007A1BDD" w:rsidRPr="001272D2" w:rsidTr="007A1BD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color w:val="00000A"/>
                <w:sz w:val="20"/>
                <w:szCs w:val="20"/>
                <w:lang w:eastAsia="ru-RU"/>
              </w:rPr>
              <w:t xml:space="preserve">Год </w:t>
            </w:r>
          </w:p>
        </w:tc>
        <w:tc>
          <w:tcPr>
            <w:tcW w:w="704" w:type="pct"/>
            <w:vMerge w:val="restart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Класс </w:t>
            </w:r>
          </w:p>
        </w:tc>
        <w:tc>
          <w:tcPr>
            <w:tcW w:w="894" w:type="pct"/>
            <w:vMerge w:val="restart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участников </w:t>
            </w:r>
          </w:p>
        </w:tc>
        <w:tc>
          <w:tcPr>
            <w:tcW w:w="2729" w:type="pct"/>
            <w:gridSpan w:val="3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Средний первичный балл  по обязательным предметам</w:t>
            </w:r>
          </w:p>
        </w:tc>
      </w:tr>
      <w:tr w:rsidR="007A1BD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9" w:type="pct"/>
            <w:gridSpan w:val="3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Физика</w:t>
            </w:r>
          </w:p>
        </w:tc>
      </w:tr>
      <w:tr w:rsidR="007A1BD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vMerge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4" w:type="pct"/>
            <w:vMerge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pct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 ОО</w:t>
            </w:r>
          </w:p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06" w:type="pct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по АТЕ </w:t>
            </w:r>
          </w:p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947" w:type="pct"/>
            <w:shd w:val="clear" w:color="auto" w:fill="DBE5F1"/>
          </w:tcPr>
          <w:p w:rsidR="007A1BDD" w:rsidRPr="00186A5A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по ЧАО</w:t>
            </w:r>
          </w:p>
        </w:tc>
      </w:tr>
      <w:tr w:rsidR="007A1BDD" w:rsidRPr="001272D2" w:rsidTr="007A1BD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04" w:type="pct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7A1BDD" w:rsidRPr="00186A5A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7,36</w:t>
            </w:r>
          </w:p>
        </w:tc>
        <w:tc>
          <w:tcPr>
            <w:tcW w:w="906" w:type="pct"/>
            <w:shd w:val="clear" w:color="auto" w:fill="DBE5F1"/>
          </w:tcPr>
          <w:p w:rsidR="007A1BDD" w:rsidRPr="00186A5A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5,96</w:t>
            </w:r>
          </w:p>
        </w:tc>
        <w:tc>
          <w:tcPr>
            <w:tcW w:w="947" w:type="pct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7,55</w:t>
            </w:r>
          </w:p>
        </w:tc>
      </w:tr>
      <w:tr w:rsidR="007A1BD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894" w:type="pct"/>
            <w:shd w:val="clear" w:color="auto" w:fill="DBE5F1"/>
          </w:tcPr>
          <w:p w:rsidR="007A1BDD" w:rsidRPr="00186A5A" w:rsidRDefault="0078448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876" w:type="pct"/>
            <w:shd w:val="clear" w:color="auto" w:fill="DBE5F1"/>
          </w:tcPr>
          <w:p w:rsidR="007A1BDD" w:rsidRPr="00186A5A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7,64</w:t>
            </w:r>
          </w:p>
        </w:tc>
        <w:tc>
          <w:tcPr>
            <w:tcW w:w="906" w:type="pct"/>
            <w:shd w:val="clear" w:color="auto" w:fill="DBE5F1"/>
          </w:tcPr>
          <w:p w:rsidR="007A1BDD" w:rsidRPr="00186A5A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6,05</w:t>
            </w:r>
          </w:p>
        </w:tc>
        <w:tc>
          <w:tcPr>
            <w:tcW w:w="947" w:type="pct"/>
            <w:shd w:val="clear" w:color="auto" w:fill="DBE5F1"/>
          </w:tcPr>
          <w:p w:rsidR="007A1BDD" w:rsidRPr="00186A5A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186A5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7,85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78448D" w:rsidRPr="001272D2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7,82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8,19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8,55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8448D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6,87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7,41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8,18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8448D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13,36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14,04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14,54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 w:val="restart"/>
            <w:shd w:val="clear" w:color="auto" w:fill="DBE5F1"/>
          </w:tcPr>
          <w:p w:rsidR="0078448D" w:rsidRPr="001272D2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7,60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7,36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9,06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8448D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7,25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8,73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9,19</w:t>
            </w:r>
          </w:p>
        </w:tc>
      </w:tr>
      <w:tr w:rsidR="0078448D" w:rsidRPr="001272D2" w:rsidTr="007A1BDD">
        <w:trPr>
          <w:jc w:val="center"/>
        </w:trPr>
        <w:tc>
          <w:tcPr>
            <w:tcW w:w="673" w:type="pct"/>
            <w:vMerge/>
            <w:shd w:val="clear" w:color="auto" w:fill="DBE5F1"/>
          </w:tcPr>
          <w:p w:rsidR="0078448D" w:rsidRDefault="0078448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704" w:type="pct"/>
            <w:shd w:val="clear" w:color="auto" w:fill="DBE5F1"/>
          </w:tcPr>
          <w:p w:rsidR="0078448D" w:rsidRPr="001272D2" w:rsidRDefault="004707F1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894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87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13,72</w:t>
            </w:r>
          </w:p>
        </w:tc>
        <w:tc>
          <w:tcPr>
            <w:tcW w:w="906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18,16</w:t>
            </w:r>
          </w:p>
        </w:tc>
        <w:tc>
          <w:tcPr>
            <w:tcW w:w="947" w:type="pct"/>
            <w:shd w:val="clear" w:color="auto" w:fill="DBE5F1"/>
          </w:tcPr>
          <w:p w:rsidR="0078448D" w:rsidRPr="001272D2" w:rsidRDefault="004B6D1F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zCs w:val="24"/>
                <w:lang w:eastAsia="ru-RU"/>
              </w:rPr>
              <w:t>16,11</w:t>
            </w:r>
          </w:p>
        </w:tc>
      </w:tr>
    </w:tbl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lang w:eastAsia="ru-RU"/>
        </w:rPr>
        <w:t>*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Ре</w:t>
      </w:r>
      <w:r w:rsidRPr="001272D2">
        <w:rPr>
          <w:rFonts w:ascii="Times New Roman" w:eastAsia="Times New Roman" w:hAnsi="Times New Roman" w:cs="Times New Roman"/>
          <w:i/>
          <w:color w:val="000000"/>
          <w:spacing w:val="3"/>
          <w:lang w:eastAsia="ru-RU"/>
        </w:rPr>
        <w:t>з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льтаты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Федерального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ab/>
        <w:t>бюджетн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ог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 го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с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дарственно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г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</w:t>
      </w:r>
      <w:r w:rsidRPr="001272D2">
        <w:rPr>
          <w:rFonts w:ascii="Times New Roman" w:eastAsia="Times New Roman" w:hAnsi="Times New Roman" w:cs="Times New Roman"/>
          <w:i/>
          <w:color w:val="000000"/>
          <w:spacing w:val="11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spacing w:val="-4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ч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р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еждения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«Федераль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н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ый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инсти</w:t>
      </w:r>
      <w:r w:rsidRPr="001272D2">
        <w:rPr>
          <w:rFonts w:ascii="Times New Roman" w:eastAsia="Times New Roman" w:hAnsi="Times New Roman" w:cs="Times New Roman"/>
          <w:i/>
          <w:color w:val="000000"/>
          <w:spacing w:val="2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-3"/>
          <w:lang w:eastAsia="ru-RU"/>
        </w:rPr>
        <w:t>у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т</w:t>
      </w:r>
      <w:r w:rsidRPr="001272D2">
        <w:rPr>
          <w:rFonts w:ascii="Times New Roman" w:eastAsia="Times New Roman" w:hAnsi="Times New Roman" w:cs="Times New Roman"/>
          <w:i/>
          <w:color w:val="000000"/>
          <w:spacing w:val="7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оценки</w:t>
      </w:r>
      <w:r w:rsidRPr="001272D2">
        <w:rPr>
          <w:rFonts w:ascii="Times New Roman" w:eastAsia="Times New Roman" w:hAnsi="Times New Roman" w:cs="Times New Roman"/>
          <w:i/>
          <w:color w:val="000000"/>
          <w:spacing w:val="9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качества</w:t>
      </w:r>
      <w:r w:rsidRPr="001272D2">
        <w:rPr>
          <w:rFonts w:ascii="Times New Roman" w:eastAsia="Times New Roman" w:hAnsi="Times New Roman" w:cs="Times New Roman"/>
          <w:i/>
          <w:color w:val="000000"/>
          <w:spacing w:val="8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образовани</w:t>
      </w:r>
      <w:r w:rsidRPr="001272D2">
        <w:rPr>
          <w:rFonts w:ascii="Times New Roman" w:eastAsia="Times New Roman" w:hAnsi="Times New Roman" w:cs="Times New Roman"/>
          <w:i/>
          <w:color w:val="000000"/>
          <w:spacing w:val="1"/>
          <w:lang w:eastAsia="ru-RU"/>
        </w:rPr>
        <w:t>я</w:t>
      </w:r>
      <w:r w:rsidRPr="001272D2">
        <w:rPr>
          <w:rFonts w:ascii="Times New Roman" w:eastAsia="Times New Roman" w:hAnsi="Times New Roman" w:cs="Times New Roman"/>
          <w:i/>
          <w:color w:val="000000"/>
          <w:lang w:eastAsia="ru-RU"/>
        </w:rPr>
        <w:t>» (ФИС ОКО)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Выводы: по данным таблицы видно, что средний балл за последних три года по классам стабилен,</w:t>
      </w:r>
      <w:r w:rsidR="00B964FA"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 ниже среднего балла по АТЕ и ЧАО</w:t>
      </w:r>
      <w:r w:rsidR="00C26504"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43B5"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Самый низкий результат </w:t>
      </w:r>
      <w:r w:rsidR="00E47507"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показал 11 класс в 2022 году – разница с АТЕ -</w:t>
      </w:r>
      <w:r w:rsidR="005C56C6" w:rsidRP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>4,44 балла, с ЧАО -2,39 балла</w:t>
      </w:r>
      <w:r w:rsidR="00C07D9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07D93" w:rsidRDefault="00C07D9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7D93" w:rsidRDefault="00C07D9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7D93" w:rsidRPr="001272D2" w:rsidRDefault="00C07D9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2. Результаты каждого участника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 xml:space="preserve"> и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-1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к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аж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4"/>
          <w:w w:val="99"/>
          <w:sz w:val="26"/>
          <w:szCs w:val="26"/>
          <w:lang w:eastAsia="ru-RU"/>
        </w:rPr>
        <w:t>д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ого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класса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пред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м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етам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по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6"/>
          <w:szCs w:val="26"/>
          <w:lang w:eastAsia="ru-RU"/>
        </w:rPr>
        <w:t>в</w:t>
      </w:r>
      <w:r w:rsidRPr="001272D2">
        <w:rPr>
          <w:rFonts w:ascii="Times New Roman" w:eastAsia="Times New Roman" w:hAnsi="Times New Roman" w:cs="Times New Roman"/>
          <w:i/>
          <w:iCs/>
          <w:color w:val="000000"/>
          <w:w w:val="99"/>
          <w:sz w:val="26"/>
          <w:szCs w:val="26"/>
          <w:lang w:eastAsia="ru-RU"/>
        </w:rPr>
        <w:t>ыбору в текущем году:</w:t>
      </w:r>
    </w:p>
    <w:p w:rsidR="007A1BDD" w:rsidRPr="001272D2" w:rsidRDefault="00172327" w:rsidP="007A1BD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lang w:eastAsia="ru-RU"/>
        </w:rPr>
        <w:t>11</w:t>
      </w:r>
      <w:r w:rsidR="007A1BDD" w:rsidRPr="001272D2">
        <w:rPr>
          <w:rFonts w:ascii="Times New Roman" w:eastAsia="Times New Roman" w:hAnsi="Times New Roman" w:cs="Times New Roman"/>
          <w:b/>
          <w:sz w:val="26"/>
          <w:lang w:eastAsia="ru-RU"/>
        </w:rPr>
        <w:t xml:space="preserve"> класс – </w:t>
      </w:r>
      <w:r>
        <w:rPr>
          <w:rFonts w:ascii="Times New Roman" w:eastAsia="Times New Roman" w:hAnsi="Times New Roman" w:cs="Times New Roman"/>
          <w:b/>
          <w:sz w:val="26"/>
          <w:lang w:eastAsia="ru-RU"/>
        </w:rPr>
        <w:t>физика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4A0" w:firstRow="1" w:lastRow="0" w:firstColumn="1" w:lastColumn="0" w:noHBand="0" w:noVBand="1"/>
      </w:tblPr>
      <w:tblGrid>
        <w:gridCol w:w="1209"/>
        <w:gridCol w:w="1728"/>
        <w:gridCol w:w="642"/>
        <w:gridCol w:w="877"/>
        <w:gridCol w:w="676"/>
        <w:gridCol w:w="742"/>
        <w:gridCol w:w="753"/>
        <w:gridCol w:w="795"/>
        <w:gridCol w:w="851"/>
        <w:gridCol w:w="568"/>
        <w:gridCol w:w="786"/>
      </w:tblGrid>
      <w:tr w:rsidR="007A1BDD" w:rsidRPr="001272D2" w:rsidTr="00172327">
        <w:trPr>
          <w:trHeight w:val="286"/>
          <w:jc w:val="center"/>
        </w:trPr>
        <w:tc>
          <w:tcPr>
            <w:tcW w:w="1209" w:type="dxa"/>
            <w:vMerge w:val="restart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№</w:t>
            </w:r>
          </w:p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28" w:type="dxa"/>
            <w:vMerge w:val="restart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6690" w:type="dxa"/>
            <w:gridSpan w:val="9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Общеобразовательные предметы / Балл</w:t>
            </w:r>
          </w:p>
        </w:tc>
      </w:tr>
      <w:tr w:rsidR="007A1BDD" w:rsidRPr="001272D2" w:rsidTr="00172327">
        <w:trPr>
          <w:cantSplit/>
          <w:trHeight w:val="2008"/>
          <w:jc w:val="center"/>
        </w:trPr>
        <w:tc>
          <w:tcPr>
            <w:tcW w:w="1209" w:type="dxa"/>
            <w:vMerge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vMerge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2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877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676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742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53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795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851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568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86" w:type="dxa"/>
            <w:shd w:val="clear" w:color="auto" w:fill="DBE5F1"/>
            <w:textDirection w:val="btLr"/>
            <w:vAlign w:val="center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английский язык</w:t>
            </w:r>
          </w:p>
        </w:tc>
      </w:tr>
      <w:tr w:rsidR="007A1BDD" w:rsidRPr="001272D2" w:rsidTr="00172327">
        <w:trPr>
          <w:jc w:val="center"/>
        </w:trPr>
        <w:tc>
          <w:tcPr>
            <w:tcW w:w="1209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28" w:type="dxa"/>
            <w:shd w:val="clear" w:color="auto" w:fill="DBE5F1"/>
          </w:tcPr>
          <w:p w:rsidR="007A1BDD" w:rsidRPr="00A647D9" w:rsidRDefault="006D61E0" w:rsidP="006D6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Тынаранав Раиса </w:t>
            </w:r>
          </w:p>
        </w:tc>
        <w:tc>
          <w:tcPr>
            <w:tcW w:w="642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shd w:val="clear" w:color="auto" w:fill="DBE5F1"/>
          </w:tcPr>
          <w:p w:rsidR="007A1BDD" w:rsidRPr="00A647D9" w:rsidRDefault="006D61E0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1BDD" w:rsidRPr="001272D2" w:rsidTr="00172327">
        <w:trPr>
          <w:jc w:val="center"/>
        </w:trPr>
        <w:tc>
          <w:tcPr>
            <w:tcW w:w="1209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8" w:type="dxa"/>
            <w:shd w:val="clear" w:color="auto" w:fill="DBE5F1"/>
          </w:tcPr>
          <w:p w:rsidR="007A1BDD" w:rsidRPr="00A647D9" w:rsidRDefault="006D61E0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642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shd w:val="clear" w:color="auto" w:fill="DBE5F1"/>
          </w:tcPr>
          <w:p w:rsidR="007A1BDD" w:rsidRPr="00A647D9" w:rsidRDefault="006D61E0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shd w:val="clear" w:color="auto" w:fill="DBE5F1"/>
          </w:tcPr>
          <w:p w:rsidR="007A1BDD" w:rsidRPr="00A647D9" w:rsidRDefault="007A1BDD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D93" w:rsidRPr="001272D2" w:rsidTr="00106561">
        <w:trPr>
          <w:jc w:val="center"/>
        </w:trPr>
        <w:tc>
          <w:tcPr>
            <w:tcW w:w="2937" w:type="dxa"/>
            <w:gridSpan w:val="2"/>
            <w:shd w:val="clear" w:color="auto" w:fill="DBE5F1"/>
          </w:tcPr>
          <w:p w:rsidR="00C07D93" w:rsidRPr="00FC47F5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участникам (среднее значение)</w:t>
            </w:r>
          </w:p>
        </w:tc>
        <w:tc>
          <w:tcPr>
            <w:tcW w:w="642" w:type="dxa"/>
            <w:shd w:val="clear" w:color="auto" w:fill="DBE5F1"/>
          </w:tcPr>
          <w:p w:rsidR="00C07D93" w:rsidRPr="00FC47F5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877" w:type="dxa"/>
            <w:shd w:val="clear" w:color="auto" w:fill="DBE5F1"/>
          </w:tcPr>
          <w:p w:rsidR="00C07D93" w:rsidRPr="00FC47F5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shd w:val="clear" w:color="auto" w:fill="DBE5F1"/>
          </w:tcPr>
          <w:p w:rsidR="00C07D93" w:rsidRPr="00FC47F5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shd w:val="clear" w:color="auto" w:fill="DBE5F1"/>
          </w:tcPr>
          <w:p w:rsidR="00C07D93" w:rsidRPr="00FC47F5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shd w:val="clear" w:color="auto" w:fill="DBE5F1"/>
          </w:tcPr>
          <w:p w:rsidR="00C07D93" w:rsidRPr="001272D2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5" w:type="dxa"/>
            <w:shd w:val="clear" w:color="auto" w:fill="DBE5F1"/>
          </w:tcPr>
          <w:p w:rsidR="00C07D93" w:rsidRPr="001272D2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shd w:val="clear" w:color="auto" w:fill="DBE5F1"/>
          </w:tcPr>
          <w:p w:rsidR="00C07D93" w:rsidRPr="001272D2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shd w:val="clear" w:color="auto" w:fill="DBE5F1"/>
          </w:tcPr>
          <w:p w:rsidR="00C07D93" w:rsidRPr="001272D2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shd w:val="clear" w:color="auto" w:fill="DBE5F1"/>
          </w:tcPr>
          <w:p w:rsidR="00C07D93" w:rsidRPr="001272D2" w:rsidRDefault="00C07D93" w:rsidP="007A1B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Выводы: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Максимальное количество баллов по 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физике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баллов. Максимальное количество баллов не набрал ни один из учащихся. 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набрал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учениц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6D61E0">
        <w:rPr>
          <w:rFonts w:ascii="Times New Roman" w:eastAsia="Times New Roman" w:hAnsi="Times New Roman" w:cs="Times New Roman"/>
          <w:sz w:val="26"/>
          <w:szCs w:val="26"/>
          <w:lang w:eastAsia="ru-RU"/>
        </w:rPr>
        <w:t>100%).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Средний балл по классу – </w:t>
      </w:r>
      <w:r w:rsidR="006D61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17</w:t>
      </w: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Обучающиеся </w:t>
      </w:r>
      <w:r w:rsidR="00EA0FD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 класса</w:t>
      </w: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писали Всероссийские проверочные работы:</w:t>
      </w: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A1BDD" w:rsidRPr="001272D2" w:rsidRDefault="00EA0FD4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Физика</w:t>
      </w:r>
    </w:p>
    <w:tbl>
      <w:tblPr>
        <w:tblW w:w="9663" w:type="dxa"/>
        <w:tblInd w:w="21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3"/>
        <w:gridCol w:w="1534"/>
        <w:gridCol w:w="744"/>
        <w:gridCol w:w="744"/>
        <w:gridCol w:w="744"/>
        <w:gridCol w:w="744"/>
        <w:gridCol w:w="1160"/>
        <w:gridCol w:w="510"/>
        <w:gridCol w:w="510"/>
        <w:gridCol w:w="510"/>
        <w:gridCol w:w="510"/>
        <w:gridCol w:w="1160"/>
      </w:tblGrid>
      <w:tr w:rsidR="007A1BDD" w:rsidRPr="001272D2" w:rsidTr="00A647D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023B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Итоги </w:t>
            </w:r>
            <w:r w:rsid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III</w:t>
            </w:r>
            <w:r w:rsidR="00023B2E" w:rsidRP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четверть 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/2</w:t>
            </w:r>
            <w:r w:rsidR="00023B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уч. года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12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Итоги ВПР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</w:t>
            </w:r>
            <w:r w:rsidRPr="0012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знаний</w:t>
            </w:r>
          </w:p>
        </w:tc>
      </w:tr>
      <w:tr w:rsidR="007A1BDD" w:rsidRPr="001272D2" w:rsidTr="00A647D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ind w:right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7A1BDD" w:rsidP="007A1BDD">
            <w:pPr>
              <w:spacing w:after="0" w:line="240" w:lineRule="auto"/>
              <w:ind w:right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A1BDD" w:rsidRPr="001272D2" w:rsidTr="00A647D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023B2E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1272D2" w:rsidRDefault="00023B2E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Чоботар О.П.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6D61E0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6D61E0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7A1BDD"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6D61E0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A647D9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A1BDD" w:rsidRPr="00A647D9" w:rsidRDefault="006D61E0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7A1BDD" w:rsidRPr="00A64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Вывод:</w:t>
      </w:r>
      <w:r w:rsidRPr="001272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61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 – понизили (</w:t>
      </w:r>
      <w:proofErr w:type="spellStart"/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</w:t>
      </w:r>
      <w:proofErr w:type="spellEnd"/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&lt; </w:t>
      </w:r>
      <w:proofErr w:type="spellStart"/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отм</w:t>
      </w:r>
      <w:proofErr w:type="spellEnd"/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 журналу) – </w:t>
      </w:r>
      <w:r w:rsidR="006D61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100% обучающихся</w:t>
      </w:r>
    </w:p>
    <w:p w:rsidR="006D61E0" w:rsidRPr="003D0A7D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72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="006D61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Несмотря на то, что ученицы понизили оценки при написании ВПР, качество знаний осталось стабильным. </w:t>
      </w:r>
    </w:p>
    <w:p w:rsidR="00EA0FD4" w:rsidRDefault="00EA0FD4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Таблицы с результатами в разрезе заданий</w:t>
      </w:r>
    </w:p>
    <w:p w:rsidR="007A1BDD" w:rsidRPr="001272D2" w:rsidRDefault="006D61E0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7A1BDD"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класс -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физика</w:t>
      </w:r>
    </w:p>
    <w:tbl>
      <w:tblPr>
        <w:tblW w:w="10549" w:type="dxa"/>
        <w:tblInd w:w="-5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ayout w:type="fixed"/>
        <w:tblLook w:val="01E0" w:firstRow="1" w:lastRow="1" w:firstColumn="1" w:lastColumn="1" w:noHBand="0" w:noVBand="0"/>
      </w:tblPr>
      <w:tblGrid>
        <w:gridCol w:w="426"/>
        <w:gridCol w:w="1276"/>
        <w:gridCol w:w="454"/>
        <w:gridCol w:w="425"/>
        <w:gridCol w:w="425"/>
        <w:gridCol w:w="425"/>
        <w:gridCol w:w="454"/>
        <w:gridCol w:w="426"/>
        <w:gridCol w:w="426"/>
        <w:gridCol w:w="425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709"/>
      </w:tblGrid>
      <w:tr w:rsidR="007A1BDD" w:rsidRPr="001272D2" w:rsidTr="00FB5EFE">
        <w:tc>
          <w:tcPr>
            <w:tcW w:w="426" w:type="dxa"/>
            <w:vMerge w:val="restart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 обучающегося</w:t>
            </w:r>
          </w:p>
        </w:tc>
        <w:tc>
          <w:tcPr>
            <w:tcW w:w="7571" w:type="dxa"/>
            <w:gridSpan w:val="18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Порядковый номер задания*</w:t>
            </w:r>
          </w:p>
        </w:tc>
        <w:tc>
          <w:tcPr>
            <w:tcW w:w="567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%</w:t>
            </w:r>
          </w:p>
        </w:tc>
      </w:tr>
      <w:tr w:rsidR="002367E2" w:rsidRPr="001272D2" w:rsidTr="00FB5EFE">
        <w:trPr>
          <w:cantSplit/>
          <w:trHeight w:val="1134"/>
        </w:trPr>
        <w:tc>
          <w:tcPr>
            <w:tcW w:w="426" w:type="dxa"/>
            <w:vMerge/>
            <w:shd w:val="clear" w:color="auto" w:fill="DBE5F1"/>
          </w:tcPr>
          <w:p w:rsidR="002367E2" w:rsidRPr="001272D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2367E2" w:rsidRPr="001272D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4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shd w:val="clear" w:color="auto" w:fill="DBE5F1"/>
            <w:textDirection w:val="btLr"/>
          </w:tcPr>
          <w:p w:rsidR="002367E2" w:rsidRPr="001272D2" w:rsidRDefault="002367E2" w:rsidP="007A1BD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DBE5F1"/>
          </w:tcPr>
          <w:p w:rsidR="002367E2" w:rsidRPr="001272D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67E2" w:rsidRPr="001272D2" w:rsidTr="00FB5EFE"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Тынаранав Раиса 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1201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65,38</w:t>
            </w:r>
          </w:p>
        </w:tc>
      </w:tr>
      <w:tr w:rsidR="002367E2" w:rsidRPr="001272D2" w:rsidTr="00FB5EFE"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Хорошко Надежда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3D0A7D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1201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DBE5F1"/>
          </w:tcPr>
          <w:p w:rsidR="002367E2" w:rsidRPr="001201E2" w:rsidRDefault="002367E2" w:rsidP="006D61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65,38</w:t>
            </w:r>
          </w:p>
        </w:tc>
      </w:tr>
      <w:tr w:rsidR="002367E2" w:rsidRPr="001272D2" w:rsidTr="00FB5EFE">
        <w:trPr>
          <w:cantSplit/>
          <w:trHeight w:val="1134"/>
        </w:trPr>
        <w:tc>
          <w:tcPr>
            <w:tcW w:w="1702" w:type="dxa"/>
            <w:gridSpan w:val="2"/>
            <w:shd w:val="clear" w:color="auto" w:fill="DBE5F1"/>
          </w:tcPr>
          <w:p w:rsidR="002367E2" w:rsidRPr="001201E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классу / по ОО (среднее значение)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A824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4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shd w:val="clear" w:color="auto" w:fill="DBE5F1"/>
          </w:tcPr>
          <w:p w:rsidR="002367E2" w:rsidRPr="001201E2" w:rsidRDefault="002367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6" w:type="dxa"/>
            <w:shd w:val="clear" w:color="auto" w:fill="DBE5F1"/>
          </w:tcPr>
          <w:p w:rsidR="002367E2" w:rsidRPr="001201E2" w:rsidRDefault="001201E2" w:rsidP="003D0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DBE5F1"/>
          </w:tcPr>
          <w:p w:rsidR="002367E2" w:rsidRPr="001201E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DBE5F1"/>
          </w:tcPr>
          <w:p w:rsidR="002367E2" w:rsidRPr="001201E2" w:rsidRDefault="002367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1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65,38</w:t>
            </w:r>
          </w:p>
        </w:tc>
      </w:tr>
    </w:tbl>
    <w:p w:rsidR="001201E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Выводы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: Работа состояла из 18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заданий. На выполнение работы дается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90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минут. Максимальное количество баллов за работу –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баллов. Средний балл по классу –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(%). Максимальное количество баллов никто не набрал.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 выполнили следующие задания: 1,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3, 4, 5, 6,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, 16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Вызвали затруднения задания: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  <w:proofErr w:type="gramEnd"/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17.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выполнили задания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, 1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2,18.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7A1BDD" w:rsidRPr="001272D2" w:rsidRDefault="007A1BDD" w:rsidP="007A1BD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01E2" w:rsidRPr="001272D2" w:rsidRDefault="001201E2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Часть 2</w:t>
      </w:r>
    </w:p>
    <w:p w:rsidR="007A1BDD" w:rsidRPr="001272D2" w:rsidRDefault="007A1BDD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Анализ результатов обучающихся в </w:t>
      </w:r>
      <w:r w:rsidRPr="001272D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разрезе каждого предмета и каждого задания</w:t>
      </w:r>
      <w:r w:rsidRPr="001272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703A7" w:rsidP="007A1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7A1BDD"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класс -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физика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shd w:val="clear" w:color="auto" w:fill="DBE5F1"/>
        <w:tblLook w:val="0000" w:firstRow="0" w:lastRow="0" w:firstColumn="0" w:lastColumn="0" w:noHBand="0" w:noVBand="0"/>
      </w:tblPr>
      <w:tblGrid>
        <w:gridCol w:w="990"/>
        <w:gridCol w:w="3488"/>
        <w:gridCol w:w="1057"/>
        <w:gridCol w:w="1591"/>
        <w:gridCol w:w="570"/>
        <w:gridCol w:w="570"/>
        <w:gridCol w:w="791"/>
        <w:gridCol w:w="570"/>
      </w:tblGrid>
      <w:tr w:rsidR="007A1BDD" w:rsidRPr="001272D2" w:rsidTr="007A1BDD">
        <w:trPr>
          <w:jc w:val="center"/>
        </w:trPr>
        <w:tc>
          <w:tcPr>
            <w:tcW w:w="0" w:type="auto"/>
            <w:vMerge w:val="restart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Номер задания </w:t>
            </w:r>
          </w:p>
        </w:tc>
        <w:tc>
          <w:tcPr>
            <w:tcW w:w="3488" w:type="dxa"/>
            <w:vMerge w:val="restart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Блоки ПООП </w:t>
            </w:r>
          </w:p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(выпускник научится /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получит возможность научиться</w:t>
            </w: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или проверяемые требования (умения) в соответствии с ФГОС))</w:t>
            </w:r>
          </w:p>
        </w:tc>
        <w:tc>
          <w:tcPr>
            <w:tcW w:w="1057" w:type="dxa"/>
            <w:vMerge w:val="restart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Макс. балл за задание</w:t>
            </w:r>
          </w:p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 w:val="restart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Средний процент выполнения задания</w:t>
            </w: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Процент </w:t>
            </w:r>
          </w:p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выполнения по классу (параллели, школе) в группах, </w:t>
            </w:r>
          </w:p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получивших отметку</w:t>
            </w: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«2»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«3»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«4»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«5»</w:t>
            </w: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участников в группе:</w:t>
            </w: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88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A824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A824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Группировка понятий (физические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явления, физические величины,</w:t>
            </w:r>
          </w:p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единицы измерения величин, измерительные приборы)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A1BDD"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7A1BDD" w:rsidRPr="001272D2" w:rsidRDefault="007A1BDD" w:rsidP="007A1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A824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</w:t>
            </w:r>
            <w:r w:rsidR="007A1BDD"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A824E2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</w:t>
            </w:r>
            <w:r w:rsidR="007A1BDD"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0%</w:t>
            </w: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Определение понятий и величин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1201E2" w:rsidRDefault="001201E2" w:rsidP="001201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="007A1BDD"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Распознавание физических явлений, описание их свойств, применение законов для объяснения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7A1BDD"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Распознавание физических явлений, описание их свойств, применение законов для объяснения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Распознавание физических явлений, описание их свойств, применение законов для объяснения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Распознавание физических явлений, описание их свойств, применение законов для объяснения явлений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изменения физических величин в процессах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Интерпретация физических процессов, представленных в виде</w:t>
            </w:r>
          </w:p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графика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формулы для расчета</w:t>
            </w:r>
          </w:p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физической величины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1201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A1BDD"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7A1BDD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1272D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показания приборов /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схема включения электроизмерительных приборов; определение</w:t>
            </w:r>
          </w:p>
          <w:p w:rsidR="007A1BDD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величины по экспериментальному графику/таблице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7A1BDD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7A1BDD" w:rsidRPr="001272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7A1BDD" w:rsidRPr="001272D2" w:rsidRDefault="007A1BDD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P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цели опыта или выводы по результатам опыта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P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Планирование исследования по заданной гипотезе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P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физических явлений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процессов, лежащих в основе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принципа действия технического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(прибора). Узнавание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явлений в окружающем мире.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Ученые и их открытия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39630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P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Объяснения физических явлений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процессов, используемых при работе технических устройств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Объяснения физических явлений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процессов, используемых при работе технических устройств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Выделение информации, представленной в явном виде, </w:t>
            </w: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сопоставление информации из разных частей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текста, в таблицах или графиках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выводов на основе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текста, интерпретация текстовой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информации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39630C" w:rsidRPr="001272D2" w:rsidTr="007A1BDD">
        <w:trPr>
          <w:jc w:val="center"/>
        </w:trPr>
        <w:tc>
          <w:tcPr>
            <w:tcW w:w="0" w:type="auto"/>
            <w:shd w:val="clear" w:color="auto" w:fill="DBE5F1"/>
            <w:vAlign w:val="center"/>
          </w:tcPr>
          <w:p w:rsidR="0039630C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88" w:type="dxa"/>
            <w:shd w:val="clear" w:color="auto" w:fill="DBE5F1"/>
            <w:vAlign w:val="center"/>
          </w:tcPr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информации из текста</w:t>
            </w:r>
          </w:p>
          <w:p w:rsidR="00E71BA5" w:rsidRPr="00E71BA5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имеющихся знаний при решении</w:t>
            </w:r>
          </w:p>
          <w:p w:rsidR="0039630C" w:rsidRPr="001272D2" w:rsidRDefault="00E71BA5" w:rsidP="00120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71B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</w:t>
            </w:r>
          </w:p>
        </w:tc>
        <w:tc>
          <w:tcPr>
            <w:tcW w:w="1057" w:type="dxa"/>
            <w:shd w:val="clear" w:color="auto" w:fill="DBE5F1"/>
            <w:vAlign w:val="center"/>
          </w:tcPr>
          <w:p w:rsidR="0039630C" w:rsidRPr="001272D2" w:rsidRDefault="0039630C" w:rsidP="007A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shd w:val="clear" w:color="auto" w:fill="DBE5F1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DBE5F1"/>
            <w:vAlign w:val="center"/>
          </w:tcPr>
          <w:p w:rsidR="0039630C" w:rsidRPr="001272D2" w:rsidRDefault="0039630C" w:rsidP="007A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Вывод: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Понизили четвертную оценку –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Успеваемость – 100 %, качество – </w:t>
      </w:r>
      <w:r w:rsidR="00A824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100</w:t>
      </w:r>
      <w:r w:rsidRPr="001272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%.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Написали на: «5» - 0;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«4» -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%);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«3» - 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824E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«2» - 0 (0%)</w:t>
      </w:r>
    </w:p>
    <w:p w:rsidR="00E84F18" w:rsidRDefault="00261153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 выполнили следующие задания: 1,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3, 4, 5, 6,</w:t>
      </w:r>
      <w:r w:rsidR="00973640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73640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73640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,16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73640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Вызвали затруднения задания: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14,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17.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выполнили задания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,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2,18.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7A1BDD" w:rsidRDefault="00261153" w:rsidP="0097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1BDD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A1BDD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Правильно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определили понятия (физические явления, физические величины, 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единицы измерения величин, измерительные приборы)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3770C" w:rsidRDefault="00973640" w:rsidP="0097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4, 5, 6 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справились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 учащиеся (100%). Правильно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аспозна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ли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физически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явлени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, описа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ли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их свойств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применение законов для объяснения явлений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Правильно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сделали а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нализ изменения физических величин в процессах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A1BDD" w:rsidRPr="001272D2" w:rsidRDefault="007A1BDD" w:rsidP="0097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графику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правильно определили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нтерпретаци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ю физических процессов.</w:t>
      </w:r>
    </w:p>
    <w:p w:rsidR="007A1BDD" w:rsidRDefault="007A1BDD" w:rsidP="0097364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равильно 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физически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явления 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процесс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ы, лежащих в основе 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нципа действия технического </w:t>
      </w:r>
      <w:r w:rsidR="00973640" w:rsidRPr="009736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устройства (прибора). </w:t>
      </w:r>
    </w:p>
    <w:p w:rsidR="0033770C" w:rsidRPr="0033770C" w:rsidRDefault="0033770C" w:rsidP="003377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справились все учащиеся (100%).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равильно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ыдел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или</w:t>
      </w:r>
      <w:r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представленн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ую</w:t>
      </w:r>
      <w:r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явном виде, сопоставле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ние информации из разных частей </w:t>
      </w:r>
      <w:r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текста, в таблицах или графиках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33770C"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  <w:t xml:space="preserve"> </w:t>
      </w:r>
    </w:p>
    <w:p w:rsidR="007A1BDD" w:rsidRPr="001272D2" w:rsidRDefault="007A1BDD" w:rsidP="003377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2 </w:t>
      </w:r>
      <w:r w:rsidR="008724B9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полностью 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справил</w:t>
      </w:r>
      <w:r w:rsidR="00973640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ась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640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</w:t>
      </w:r>
      <w:r w:rsidR="00973640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 w:rsidR="008724B9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8724B9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1 учащаяся справилась наполовину (25%)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Правильно определил</w:t>
      </w:r>
      <w:r w:rsidR="00973640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73640"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понятия и величины</w:t>
      </w:r>
      <w:r w:rsidRPr="006234B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A1BDD" w:rsidRPr="001272D2" w:rsidRDefault="007A1BDD" w:rsidP="003377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ась 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%). Правильно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33770C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</w:t>
      </w:r>
      <w:r w:rsidR="006F3644">
        <w:rPr>
          <w:rFonts w:ascii="Times New Roman" w:eastAsia="Times New Roman" w:hAnsi="Times New Roman" w:cs="Times New Roman"/>
          <w:sz w:val="26"/>
          <w:szCs w:val="26"/>
          <w:lang w:eastAsia="ru-RU"/>
        </w:rPr>
        <w:t>ила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показания приборов /</w:t>
      </w:r>
      <w:r w:rsidR="0033770C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схема включения электроизме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рительных приборов; определила </w:t>
      </w:r>
      <w:r w:rsidR="0033770C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значения величины по экспериментальному графику/таблице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724B9" w:rsidRDefault="007A1BDD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ась 1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%).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равильно 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сф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ормулиров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цели опыта и выводы по результатам опыта </w:t>
      </w:r>
    </w:p>
    <w:p w:rsidR="007A1BDD" w:rsidRDefault="007A1BDD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,15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справилось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="0033770C"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Правильно определили 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8724B9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бъясн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ила физические явления </w:t>
      </w:r>
      <w:r w:rsidR="008724B9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>и процесс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ы, используемые</w:t>
      </w:r>
      <w:r w:rsidR="008724B9" w:rsidRPr="003377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работе технических устройств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724B9" w:rsidRDefault="008724B9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справилось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ся (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Правильно сф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ормулирова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 вывод</w:t>
      </w:r>
      <w:r w:rsidR="0074772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основе текста, интерпретация текстовой 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724B9" w:rsidRDefault="007A1BDD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заданием 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учащиеся не </w:t>
      </w:r>
      <w:proofErr w:type="gramStart"/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справились(</w:t>
      </w:r>
      <w:proofErr w:type="gramEnd"/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100%) не смогли правильно 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римен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ить формулы для расчета 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физической величины </w:t>
      </w:r>
    </w:p>
    <w:p w:rsidR="008724B9" w:rsidRDefault="007A1BDD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1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учащиеся не справились (100%) не смогли правильно 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сп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ланирова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исследования по заданной гипотезе</w:t>
      </w:r>
      <w:r w:rsid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724B9"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724B9" w:rsidRDefault="008724B9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>С заданием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272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учащиеся не справились (100%) не смогли правильно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римен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ить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из текста 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имеющихся знаний при решении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24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724B9" w:rsidRPr="001272D2" w:rsidRDefault="008724B9" w:rsidP="008724B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1BDD" w:rsidRPr="001272D2" w:rsidRDefault="007A1BDD" w:rsidP="007A1BD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701D0" w:rsidRDefault="004701D0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</w:p>
    <w:p w:rsidR="006D086B" w:rsidRPr="006234B8" w:rsidRDefault="006D086B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 w:val="26"/>
          <w:szCs w:val="26"/>
        </w:rPr>
      </w:pPr>
    </w:p>
    <w:p w:rsidR="007D34BB" w:rsidRDefault="00361125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  <w:r w:rsidRPr="00361125">
        <w:rPr>
          <w:rStyle w:val="c1"/>
          <w:color w:val="000000"/>
          <w:sz w:val="26"/>
          <w:szCs w:val="26"/>
          <w:u w:val="single"/>
        </w:rPr>
        <w:t>Р</w:t>
      </w:r>
      <w:r w:rsidR="004701D0" w:rsidRPr="00361125">
        <w:rPr>
          <w:rStyle w:val="c1"/>
          <w:color w:val="000000"/>
          <w:sz w:val="26"/>
          <w:szCs w:val="26"/>
          <w:u w:val="single"/>
        </w:rPr>
        <w:t>екомендации:</w:t>
      </w:r>
      <w:r w:rsidR="004701D0" w:rsidRPr="006234B8">
        <w:rPr>
          <w:rStyle w:val="c1"/>
          <w:color w:val="000000"/>
          <w:sz w:val="26"/>
          <w:szCs w:val="26"/>
        </w:rPr>
        <w:t xml:space="preserve"> </w:t>
      </w:r>
    </w:p>
    <w:p w:rsidR="007D34BB" w:rsidRDefault="007D34BB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 xml:space="preserve">- </w:t>
      </w:r>
      <w:r w:rsidR="004701D0" w:rsidRPr="006234B8">
        <w:rPr>
          <w:rStyle w:val="c1"/>
          <w:color w:val="000000"/>
          <w:sz w:val="26"/>
          <w:szCs w:val="26"/>
        </w:rPr>
        <w:t xml:space="preserve">больше внимания следует на уроках уделять смысловому чтению и анализу, использовать графики, таблицы, рисунки, фотографии экспериментальных установок для получения исходных данных для решения физических задач. </w:t>
      </w:r>
    </w:p>
    <w:p w:rsidR="004701D0" w:rsidRPr="006234B8" w:rsidRDefault="007D34BB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>- и</w:t>
      </w:r>
      <w:r w:rsidR="004701D0" w:rsidRPr="006234B8">
        <w:rPr>
          <w:rStyle w:val="c1"/>
          <w:color w:val="000000"/>
          <w:sz w:val="26"/>
          <w:szCs w:val="26"/>
        </w:rPr>
        <w:t>спользовать при обучении решение задач с избыточными данными, задач-оценок.</w:t>
      </w:r>
    </w:p>
    <w:p w:rsidR="00910C88" w:rsidRDefault="007D34BB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>- о</w:t>
      </w:r>
      <w:r w:rsidR="004701D0" w:rsidRPr="006234B8">
        <w:rPr>
          <w:rStyle w:val="c1"/>
          <w:color w:val="000000"/>
          <w:sz w:val="26"/>
          <w:szCs w:val="26"/>
        </w:rPr>
        <w:t xml:space="preserve">собое внимание следует уделить тем элементам содержания, которые были изучены в основной школе и не использовались в курсе физики средней школы. </w:t>
      </w:r>
    </w:p>
    <w:p w:rsidR="00910C88" w:rsidRDefault="00910C88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</w:p>
    <w:p w:rsidR="00167B3D" w:rsidRDefault="00167B3D" w:rsidP="004701D0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</w:p>
    <w:p w:rsidR="00167B3D" w:rsidRPr="001272D2" w:rsidRDefault="00167B3D" w:rsidP="00167B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Общие выводы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и рекомендации </w:t>
      </w: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по результатам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</w:t>
      </w:r>
      <w:r w:rsidRPr="001272D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167B3D" w:rsidRPr="00786109" w:rsidRDefault="00167B3D" w:rsidP="00786109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 w:cs="Calibri"/>
          <w:color w:val="000000"/>
          <w:sz w:val="26"/>
          <w:szCs w:val="26"/>
        </w:rPr>
      </w:pPr>
      <w:r w:rsidRPr="006234B8">
        <w:rPr>
          <w:rStyle w:val="c1"/>
          <w:color w:val="000000"/>
          <w:sz w:val="26"/>
          <w:szCs w:val="26"/>
        </w:rPr>
        <w:t>В целом ВПР по физике в 11 классе была нацелена на проверку знания школьниками физических понятий, величин и законов, а также умения воспринимать, объяснять и применять полученную в различных формах информацию.</w:t>
      </w:r>
      <w:r w:rsidR="0081013C">
        <w:rPr>
          <w:rStyle w:val="c1"/>
          <w:color w:val="000000"/>
          <w:sz w:val="26"/>
          <w:szCs w:val="26"/>
        </w:rPr>
        <w:t xml:space="preserve"> </w:t>
      </w:r>
      <w:r w:rsidRPr="0081013C">
        <w:rPr>
          <w:color w:val="000000"/>
          <w:sz w:val="26"/>
          <w:szCs w:val="26"/>
        </w:rPr>
        <w:t xml:space="preserve">100% обучающихся 11 класса </w:t>
      </w:r>
      <w:r w:rsidR="0081013C" w:rsidRPr="0081013C">
        <w:rPr>
          <w:color w:val="000000"/>
          <w:sz w:val="26"/>
          <w:szCs w:val="26"/>
        </w:rPr>
        <w:t xml:space="preserve">понизили </w:t>
      </w:r>
      <w:r w:rsidRPr="0081013C">
        <w:rPr>
          <w:color w:val="000000"/>
          <w:sz w:val="26"/>
          <w:szCs w:val="26"/>
        </w:rPr>
        <w:t xml:space="preserve">свои отметки по </w:t>
      </w:r>
      <w:r w:rsidR="0081013C" w:rsidRPr="0081013C">
        <w:rPr>
          <w:color w:val="000000"/>
          <w:sz w:val="26"/>
          <w:szCs w:val="26"/>
        </w:rPr>
        <w:t>физике</w:t>
      </w:r>
      <w:r w:rsidRPr="0081013C">
        <w:rPr>
          <w:color w:val="000000"/>
          <w:sz w:val="26"/>
          <w:szCs w:val="26"/>
        </w:rPr>
        <w:t xml:space="preserve"> за </w:t>
      </w:r>
      <w:r w:rsidRPr="0081013C">
        <w:rPr>
          <w:color w:val="000000"/>
          <w:sz w:val="26"/>
          <w:szCs w:val="26"/>
          <w:lang w:val="en-US"/>
        </w:rPr>
        <w:t>III</w:t>
      </w:r>
      <w:r w:rsidRPr="0081013C">
        <w:rPr>
          <w:color w:val="000000"/>
          <w:sz w:val="26"/>
          <w:szCs w:val="26"/>
        </w:rPr>
        <w:t xml:space="preserve"> четверть 2022/23 учебного года.</w:t>
      </w:r>
      <w:r w:rsidR="002206F6">
        <w:rPr>
          <w:color w:val="000000"/>
          <w:sz w:val="26"/>
          <w:szCs w:val="26"/>
        </w:rPr>
        <w:t xml:space="preserve"> </w:t>
      </w:r>
      <w:r w:rsidRPr="00786109">
        <w:rPr>
          <w:color w:val="000000"/>
          <w:sz w:val="26"/>
          <w:szCs w:val="26"/>
        </w:rPr>
        <w:t xml:space="preserve">Анализ результатов ВПР по сравнению с прошлым годом показал повышение качества знаний до 100%. </w:t>
      </w:r>
    </w:p>
    <w:p w:rsidR="00167B3D" w:rsidRPr="005A2D86" w:rsidRDefault="00167B3D" w:rsidP="00167B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Рекомендации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Обсудить результаты ВПР-2023 на заседании МО и педагогическом совете.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 Руководителю МО: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 Выявить не освоенные учениками контролируемые элементы содержания (КЭС).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 Разработать методические рекомендации для следующего учебного года, с целью устранения выявленных пробелов в знаниях обучающихся.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Классному руководителю 11 класса: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3.1. Довести до сведения родителей результаты ВПР в срок до 07.04.2023.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Учителю-предметнику: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4.1. Скорректировать рабочие программы по предметам на 2023/24 учебный год с учетом анализа результатов ВПР и выявленных проблемных тем.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4.2. При подготовке учащихся к написанию ВПР использовать пособия из федерального перечня, в том числе электронные образовательные ресурсы, позволяющие обучающемуся самостоятельно проверить правильность выполнения задания.</w:t>
      </w:r>
    </w:p>
    <w:p w:rsidR="00167B3D" w:rsidRPr="00650F85" w:rsidRDefault="00167B3D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4.3. Использовать на уроках задания, которые направлены на развитие вариативности мышления учащихся и способность применять знания в новой ситуации.</w:t>
      </w:r>
    </w:p>
    <w:p w:rsidR="00650F85" w:rsidRDefault="00083A9F" w:rsidP="00083A9F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  <w:r w:rsidRPr="00650F85">
        <w:rPr>
          <w:color w:val="000000"/>
          <w:sz w:val="26"/>
          <w:szCs w:val="26"/>
        </w:rPr>
        <w:t>4.4.</w:t>
      </w:r>
      <w:r w:rsidR="00650F85" w:rsidRPr="00650F85">
        <w:rPr>
          <w:color w:val="000000"/>
          <w:sz w:val="26"/>
          <w:szCs w:val="26"/>
        </w:rPr>
        <w:t xml:space="preserve"> </w:t>
      </w:r>
      <w:r w:rsidRPr="00650F85">
        <w:rPr>
          <w:rStyle w:val="c1"/>
          <w:color w:val="000000"/>
          <w:sz w:val="26"/>
          <w:szCs w:val="26"/>
        </w:rPr>
        <w:t>С</w:t>
      </w:r>
      <w:r w:rsidRPr="00650F85">
        <w:rPr>
          <w:rStyle w:val="c1"/>
          <w:color w:val="000000"/>
          <w:sz w:val="26"/>
          <w:szCs w:val="26"/>
        </w:rPr>
        <w:t>овершенствовать методику усвоения учащимися ключевых</w:t>
      </w:r>
      <w:r w:rsidRPr="006234B8">
        <w:rPr>
          <w:rStyle w:val="c1"/>
          <w:color w:val="000000"/>
          <w:sz w:val="26"/>
          <w:szCs w:val="26"/>
        </w:rPr>
        <w:t xml:space="preserve"> понятий и фундаментальных законов физики, используя выделение признаков понятий, установление причинно</w:t>
      </w:r>
      <w:r>
        <w:rPr>
          <w:rStyle w:val="c1"/>
          <w:color w:val="000000"/>
          <w:sz w:val="26"/>
          <w:szCs w:val="26"/>
        </w:rPr>
        <w:t>-</w:t>
      </w:r>
      <w:r w:rsidRPr="006234B8">
        <w:rPr>
          <w:rStyle w:val="c1"/>
          <w:color w:val="000000"/>
          <w:sz w:val="26"/>
          <w:szCs w:val="26"/>
        </w:rPr>
        <w:t xml:space="preserve">следственных связей между ними, определение границ применения физических моделей и теорий, применение понятий или законов в знакомой (сходной) ситуации, а затем в измененной или новой ситуации. </w:t>
      </w:r>
    </w:p>
    <w:p w:rsidR="00083A9F" w:rsidRDefault="00650F85" w:rsidP="00083A9F">
      <w:pPr>
        <w:pStyle w:val="c14"/>
        <w:shd w:val="clear" w:color="auto" w:fill="FFFFFF"/>
        <w:spacing w:before="0" w:beforeAutospacing="0" w:after="0" w:afterAutospacing="0"/>
        <w:ind w:firstLine="284"/>
        <w:jc w:val="both"/>
        <w:rPr>
          <w:rStyle w:val="c1"/>
          <w:color w:val="000000"/>
          <w:sz w:val="26"/>
          <w:szCs w:val="26"/>
        </w:rPr>
      </w:pPr>
      <w:r>
        <w:rPr>
          <w:rStyle w:val="c1"/>
          <w:color w:val="000000"/>
          <w:sz w:val="26"/>
          <w:szCs w:val="26"/>
        </w:rPr>
        <w:t>4.5. У</w:t>
      </w:r>
      <w:r w:rsidR="00083A9F" w:rsidRPr="006234B8">
        <w:rPr>
          <w:rStyle w:val="c1"/>
          <w:color w:val="000000"/>
          <w:sz w:val="26"/>
          <w:szCs w:val="26"/>
        </w:rPr>
        <w:t xml:space="preserve">силить </w:t>
      </w:r>
      <w:proofErr w:type="spellStart"/>
      <w:r w:rsidR="00083A9F" w:rsidRPr="006234B8">
        <w:rPr>
          <w:rStyle w:val="c1"/>
          <w:color w:val="000000"/>
          <w:sz w:val="26"/>
          <w:szCs w:val="26"/>
        </w:rPr>
        <w:t>деятельностный</w:t>
      </w:r>
      <w:proofErr w:type="spellEnd"/>
      <w:r w:rsidR="00083A9F" w:rsidRPr="006234B8">
        <w:rPr>
          <w:rStyle w:val="c1"/>
          <w:color w:val="000000"/>
          <w:sz w:val="26"/>
          <w:szCs w:val="26"/>
        </w:rPr>
        <w:t xml:space="preserve"> подход к преподаванию физики.</w:t>
      </w:r>
    </w:p>
    <w:p w:rsidR="00083A9F" w:rsidRPr="005A2D86" w:rsidRDefault="00083A9F" w:rsidP="00167B3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7B3D" w:rsidRPr="005A2D86" w:rsidRDefault="00167B3D" w:rsidP="00167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B3D" w:rsidRPr="005A2D86" w:rsidRDefault="00167B3D" w:rsidP="00167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7B3D" w:rsidRPr="00650F85" w:rsidRDefault="00167B3D" w:rsidP="00167B3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50F85">
        <w:rPr>
          <w:rFonts w:ascii="Times New Roman" w:eastAsia="Times New Roman" w:hAnsi="Times New Roman" w:cs="Times New Roman"/>
          <w:color w:val="00000A"/>
          <w:sz w:val="26"/>
          <w:szCs w:val="26"/>
          <w:lang w:eastAsia="ru-RU"/>
        </w:rPr>
        <w:t>29.03.2023г.                             заместитель директора по УВР                       Г. И. Недугова</w:t>
      </w:r>
    </w:p>
    <w:p w:rsidR="00647E86" w:rsidRDefault="00647E86">
      <w:bookmarkStart w:id="0" w:name="_GoBack"/>
      <w:bookmarkEnd w:id="0"/>
    </w:p>
    <w:sectPr w:rsidR="00647E86" w:rsidSect="007A1BDD">
      <w:pgSz w:w="11906" w:h="16838"/>
      <w:pgMar w:top="851" w:right="851" w:bottom="567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3D1D"/>
    <w:multiLevelType w:val="hybridMultilevel"/>
    <w:tmpl w:val="8A3497BC"/>
    <w:lvl w:ilvl="0" w:tplc="445C03BE">
      <w:start w:val="1"/>
      <w:numFmt w:val="decimal"/>
      <w:lvlText w:val="%1."/>
      <w:lvlJc w:val="right"/>
      <w:pPr>
        <w:ind w:left="756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" w15:restartNumberingAfterBreak="0">
    <w:nsid w:val="0A4B12FB"/>
    <w:multiLevelType w:val="hybridMultilevel"/>
    <w:tmpl w:val="CBB2F3EE"/>
    <w:lvl w:ilvl="0" w:tplc="445C03BE">
      <w:start w:val="1"/>
      <w:numFmt w:val="decimal"/>
      <w:lvlText w:val="%1."/>
      <w:lvlJc w:val="right"/>
      <w:pPr>
        <w:ind w:left="785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B7076"/>
    <w:multiLevelType w:val="multilevel"/>
    <w:tmpl w:val="767AB356"/>
    <w:lvl w:ilvl="0">
      <w:start w:val="1"/>
      <w:numFmt w:val="decimal"/>
      <w:lvlText w:val="%1."/>
      <w:lvlJc w:val="right"/>
      <w:pPr>
        <w:ind w:left="720" w:hanging="360"/>
      </w:pPr>
      <w:rPr>
        <w:b w:val="0"/>
        <w:i w:val="0"/>
        <w:color w:val="00000A"/>
        <w:sz w:val="26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80054"/>
    <w:multiLevelType w:val="hybridMultilevel"/>
    <w:tmpl w:val="AE58F040"/>
    <w:lvl w:ilvl="0" w:tplc="445C03B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743E1"/>
    <w:multiLevelType w:val="hybridMultilevel"/>
    <w:tmpl w:val="F41A0B78"/>
    <w:lvl w:ilvl="0" w:tplc="3D86AB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83B4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9A24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F61FFA"/>
    <w:multiLevelType w:val="hybridMultilevel"/>
    <w:tmpl w:val="EAFE92E8"/>
    <w:lvl w:ilvl="0" w:tplc="286AD5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0F165C8"/>
    <w:multiLevelType w:val="hybridMultilevel"/>
    <w:tmpl w:val="0A26B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81208C"/>
    <w:multiLevelType w:val="hybridMultilevel"/>
    <w:tmpl w:val="243210B6"/>
    <w:lvl w:ilvl="0" w:tplc="92680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60AB0"/>
    <w:multiLevelType w:val="hybridMultilevel"/>
    <w:tmpl w:val="FA6E0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86D92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9B7"/>
    <w:rsid w:val="00023B2E"/>
    <w:rsid w:val="00083A9F"/>
    <w:rsid w:val="000B3B2E"/>
    <w:rsid w:val="000F16D8"/>
    <w:rsid w:val="001201E2"/>
    <w:rsid w:val="00167B3D"/>
    <w:rsid w:val="00172327"/>
    <w:rsid w:val="00186A5A"/>
    <w:rsid w:val="002206F6"/>
    <w:rsid w:val="002367E2"/>
    <w:rsid w:val="002379B7"/>
    <w:rsid w:val="00261153"/>
    <w:rsid w:val="00316A16"/>
    <w:rsid w:val="0033770C"/>
    <w:rsid w:val="003443B5"/>
    <w:rsid w:val="00361125"/>
    <w:rsid w:val="0039630C"/>
    <w:rsid w:val="003D0A7D"/>
    <w:rsid w:val="004701D0"/>
    <w:rsid w:val="004707F1"/>
    <w:rsid w:val="004B6D1F"/>
    <w:rsid w:val="004C22D7"/>
    <w:rsid w:val="005C56C6"/>
    <w:rsid w:val="006069EF"/>
    <w:rsid w:val="006234B8"/>
    <w:rsid w:val="00641AD5"/>
    <w:rsid w:val="00647E86"/>
    <w:rsid w:val="00650F85"/>
    <w:rsid w:val="00652B9B"/>
    <w:rsid w:val="006D086B"/>
    <w:rsid w:val="006D61E0"/>
    <w:rsid w:val="006F3644"/>
    <w:rsid w:val="0074772B"/>
    <w:rsid w:val="007703A7"/>
    <w:rsid w:val="00782A93"/>
    <w:rsid w:val="0078448D"/>
    <w:rsid w:val="00786109"/>
    <w:rsid w:val="007A1BDD"/>
    <w:rsid w:val="007D34BB"/>
    <w:rsid w:val="0081013C"/>
    <w:rsid w:val="00852197"/>
    <w:rsid w:val="008665CB"/>
    <w:rsid w:val="008724B9"/>
    <w:rsid w:val="00885073"/>
    <w:rsid w:val="00910C88"/>
    <w:rsid w:val="00973640"/>
    <w:rsid w:val="00A2318B"/>
    <w:rsid w:val="00A647D9"/>
    <w:rsid w:val="00A824E2"/>
    <w:rsid w:val="00B964FA"/>
    <w:rsid w:val="00C07D93"/>
    <w:rsid w:val="00C26504"/>
    <w:rsid w:val="00E47507"/>
    <w:rsid w:val="00E71BA5"/>
    <w:rsid w:val="00E84F18"/>
    <w:rsid w:val="00EA0FD4"/>
    <w:rsid w:val="00F428EC"/>
    <w:rsid w:val="00FB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6299"/>
  <w15:chartTrackingRefBased/>
  <w15:docId w15:val="{4BE78C0A-20D3-43D5-8B05-250831095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A1BDD"/>
  </w:style>
  <w:style w:type="paragraph" w:styleId="a3">
    <w:name w:val="Document Map"/>
    <w:basedOn w:val="a"/>
    <w:link w:val="a4"/>
    <w:uiPriority w:val="99"/>
    <w:semiHidden/>
    <w:unhideWhenUsed/>
    <w:rsid w:val="007A1BD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A1B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A1B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A1B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7A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A1B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7A1BD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99"/>
    <w:rsid w:val="007A1BD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470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470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70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3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20</cp:revision>
  <dcterms:created xsi:type="dcterms:W3CDTF">2023-03-31T02:31:00Z</dcterms:created>
  <dcterms:modified xsi:type="dcterms:W3CDTF">2023-04-04T02:26:00Z</dcterms:modified>
</cp:coreProperties>
</file>